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638D" w14:textId="768D5D59" w:rsidR="00A31483" w:rsidRDefault="00A31483" w:rsidP="00A31483">
      <w:pPr>
        <w:rPr>
          <w:lang w:val="fr-CA"/>
        </w:rPr>
      </w:pPr>
      <w:r>
        <w:rPr>
          <w:noProof/>
        </w:rPr>
        <w:drawing>
          <wp:inline distT="0" distB="0" distL="0" distR="0" wp14:anchorId="008F07CB" wp14:editId="0A2A9C5D">
            <wp:extent cx="4782312" cy="777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312" cy="777240"/>
                    </a:xfrm>
                    <a:prstGeom prst="rect">
                      <a:avLst/>
                    </a:prstGeom>
                    <a:noFill/>
                    <a:ln>
                      <a:noFill/>
                    </a:ln>
                  </pic:spPr>
                </pic:pic>
              </a:graphicData>
            </a:graphic>
          </wp:inline>
        </w:drawing>
      </w:r>
    </w:p>
    <w:p w14:paraId="2843113A" w14:textId="7B99F56C" w:rsidR="00A31483" w:rsidRPr="00CE5182" w:rsidRDefault="00CE5182" w:rsidP="00CE5182">
      <w:pPr>
        <w:spacing w:after="120"/>
        <w:jc w:val="right"/>
        <w:rPr>
          <w:rFonts w:ascii="Arial" w:hAnsi="Arial" w:cs="Arial"/>
          <w:i/>
          <w:iCs/>
          <w:sz w:val="18"/>
          <w:szCs w:val="18"/>
          <w:lang w:val="fr-CA"/>
        </w:rPr>
      </w:pPr>
      <w:r>
        <w:rPr>
          <w:rFonts w:ascii="Arial" w:hAnsi="Arial" w:cs="Arial"/>
          <w:i/>
          <w:iCs/>
          <w:sz w:val="18"/>
          <w:szCs w:val="18"/>
          <w:lang w:val="fr-CA"/>
        </w:rPr>
        <w:t>(</w:t>
      </w:r>
      <w:proofErr w:type="spellStart"/>
      <w:r>
        <w:rPr>
          <w:rFonts w:ascii="Arial" w:hAnsi="Arial" w:cs="Arial"/>
          <w:i/>
          <w:iCs/>
          <w:sz w:val="18"/>
          <w:szCs w:val="18"/>
          <w:lang w:val="fr-CA"/>
        </w:rPr>
        <w:t>Available</w:t>
      </w:r>
      <w:proofErr w:type="spellEnd"/>
      <w:r>
        <w:rPr>
          <w:rFonts w:ascii="Arial" w:hAnsi="Arial" w:cs="Arial"/>
          <w:i/>
          <w:iCs/>
          <w:sz w:val="18"/>
          <w:szCs w:val="18"/>
          <w:lang w:val="fr-CA"/>
        </w:rPr>
        <w:t xml:space="preserve"> in English)</w:t>
      </w:r>
    </w:p>
    <w:p w14:paraId="414B2098" w14:textId="36272B5D" w:rsidR="00406823" w:rsidRDefault="00A31483" w:rsidP="00A31483">
      <w:pPr>
        <w:pStyle w:val="Title"/>
        <w:jc w:val="center"/>
        <w:rPr>
          <w:lang w:val="fr-CA"/>
        </w:rPr>
      </w:pPr>
      <w:r>
        <w:rPr>
          <w:lang w:val="fr-CA"/>
        </w:rPr>
        <w:t>P</w:t>
      </w:r>
      <w:r w:rsidR="00CC292C" w:rsidRPr="00372F23">
        <w:rPr>
          <w:lang w:val="fr-CA"/>
        </w:rPr>
        <w:t xml:space="preserve">rorogation du délai pour </w:t>
      </w:r>
      <w:r w:rsidR="00EF0000" w:rsidRPr="00372F23">
        <w:rPr>
          <w:lang w:val="fr-CA"/>
        </w:rPr>
        <w:t>déposer</w:t>
      </w:r>
      <w:r w:rsidR="00CC292C" w:rsidRPr="00372F23">
        <w:rPr>
          <w:lang w:val="fr-CA"/>
        </w:rPr>
        <w:t xml:space="preserve"> une</w:t>
      </w:r>
      <w:r w:rsidR="001F72F4" w:rsidRPr="00372F23">
        <w:rPr>
          <w:lang w:val="fr-CA"/>
        </w:rPr>
        <w:t xml:space="preserve"> </w:t>
      </w:r>
      <w:r w:rsidR="00CC292C" w:rsidRPr="00372F23">
        <w:rPr>
          <w:lang w:val="fr-CA"/>
        </w:rPr>
        <w:t>demande de réexamen</w:t>
      </w:r>
    </w:p>
    <w:p w14:paraId="17B761F6" w14:textId="77777777" w:rsidR="00A31483" w:rsidRPr="00A31483" w:rsidRDefault="00A31483" w:rsidP="00A31483">
      <w:pPr>
        <w:rPr>
          <w:lang w:val="fr-CA"/>
        </w:rPr>
      </w:pPr>
    </w:p>
    <w:p w14:paraId="7A2E384A" w14:textId="77777777" w:rsidR="00406823" w:rsidRPr="00372F23" w:rsidRDefault="00CC292C" w:rsidP="00286A9C">
      <w:pPr>
        <w:pStyle w:val="NoSpacing"/>
        <w:rPr>
          <w:rFonts w:ascii="Arial" w:hAnsi="Arial" w:cs="Arial"/>
          <w:b/>
          <w:sz w:val="28"/>
          <w:szCs w:val="28"/>
          <w:lang w:val="fr-CA"/>
        </w:rPr>
      </w:pPr>
      <w:bookmarkStart w:id="0" w:name="P1134_149232"/>
      <w:bookmarkStart w:id="1" w:name="s39p1s1"/>
      <w:bookmarkStart w:id="2" w:name="BK51"/>
      <w:bookmarkEnd w:id="0"/>
      <w:bookmarkEnd w:id="1"/>
      <w:bookmarkEnd w:id="2"/>
      <w:r w:rsidRPr="00372F23">
        <w:rPr>
          <w:rFonts w:ascii="Arial" w:hAnsi="Arial" w:cs="Arial"/>
          <w:b/>
          <w:sz w:val="28"/>
          <w:szCs w:val="28"/>
          <w:lang w:val="fr-CA"/>
        </w:rPr>
        <w:t>Qu’est-ce qu’une demande de réexamen</w:t>
      </w:r>
      <w:r w:rsidR="00C741CE">
        <w:rPr>
          <w:rFonts w:ascii="Arial" w:hAnsi="Arial" w:cs="Arial"/>
          <w:b/>
          <w:sz w:val="28"/>
          <w:szCs w:val="28"/>
          <w:lang w:val="fr-CA"/>
        </w:rPr>
        <w:t xml:space="preserve"> </w:t>
      </w:r>
      <w:r w:rsidR="006902B8" w:rsidRPr="00372F23">
        <w:rPr>
          <w:rFonts w:ascii="Arial" w:hAnsi="Arial" w:cs="Arial"/>
          <w:b/>
          <w:sz w:val="28"/>
          <w:szCs w:val="28"/>
          <w:lang w:val="fr-CA"/>
        </w:rPr>
        <w:t>?</w:t>
      </w:r>
    </w:p>
    <w:p w14:paraId="5A325D40" w14:textId="77777777" w:rsidR="006879FE" w:rsidRPr="00372F23" w:rsidRDefault="006879FE" w:rsidP="00286A9C">
      <w:pPr>
        <w:pStyle w:val="NoSpacing"/>
        <w:rPr>
          <w:rFonts w:ascii="Arial" w:hAnsi="Arial" w:cs="Arial"/>
          <w:b/>
          <w:lang w:val="fr-CA"/>
        </w:rPr>
      </w:pPr>
    </w:p>
    <w:p w14:paraId="59304F84" w14:textId="77777777" w:rsidR="009F55C4" w:rsidRPr="00372F23" w:rsidRDefault="00E300F7" w:rsidP="00286A9C">
      <w:pPr>
        <w:pStyle w:val="NoSpacing"/>
        <w:rPr>
          <w:rFonts w:ascii="Arial" w:hAnsi="Arial" w:cs="Arial"/>
          <w:bCs/>
          <w:lang w:val="fr-CA" w:eastAsia="en-CA"/>
        </w:rPr>
      </w:pPr>
      <w:r w:rsidRPr="00372F23">
        <w:rPr>
          <w:rFonts w:ascii="Arial" w:hAnsi="Arial" w:cs="Arial"/>
          <w:bCs/>
          <w:lang w:val="fr-CA" w:eastAsia="en-CA"/>
        </w:rPr>
        <w:t xml:space="preserve">Si votre bien-fonds ou une partie de celui-ci a été </w:t>
      </w:r>
      <w:r w:rsidRPr="00372F23">
        <w:rPr>
          <w:rFonts w:ascii="Arial" w:hAnsi="Arial" w:cs="Arial"/>
          <w:color w:val="000000"/>
          <w:shd w:val="clear" w:color="auto" w:fill="FFFFFF"/>
          <w:lang w:val="fr-CA"/>
        </w:rPr>
        <w:t>classé comme</w:t>
      </w:r>
      <w:r w:rsidRPr="00372F23">
        <w:rPr>
          <w:rStyle w:val="apple-converted-space"/>
          <w:rFonts w:ascii="Arial" w:hAnsi="Arial" w:cs="Arial"/>
          <w:color w:val="000000"/>
          <w:shd w:val="clear" w:color="auto" w:fill="FFFFFF"/>
          <w:lang w:val="fr-CA"/>
        </w:rPr>
        <w:t> </w:t>
      </w:r>
      <w:r w:rsidRPr="00372F23">
        <w:rPr>
          <w:rStyle w:val="Strong"/>
          <w:rFonts w:ascii="Arial" w:hAnsi="Arial" w:cs="Arial"/>
          <w:b w:val="0"/>
          <w:color w:val="000000"/>
          <w:shd w:val="clear" w:color="auto" w:fill="FFFFFF"/>
          <w:lang w:val="fr-CA"/>
        </w:rPr>
        <w:t xml:space="preserve">bien résidentiel, bien agricole ou forêt aménagée, ou est un bien commercial </w:t>
      </w:r>
      <w:r w:rsidRPr="00372F23">
        <w:rPr>
          <w:rFonts w:ascii="Arial" w:hAnsi="Arial" w:cs="Arial"/>
          <w:bCs/>
          <w:lang w:val="fr-CA" w:eastAsia="en-CA"/>
        </w:rPr>
        <w:t>comprenant une section résidentielle</w:t>
      </w:r>
      <w:r w:rsidR="00881650" w:rsidRPr="00372F23">
        <w:rPr>
          <w:rFonts w:ascii="Arial" w:hAnsi="Arial" w:cs="Arial"/>
          <w:bCs/>
          <w:lang w:val="fr-CA" w:eastAsia="en-CA"/>
        </w:rPr>
        <w:t>,</w:t>
      </w:r>
      <w:r w:rsidR="00EF0C20" w:rsidRPr="00372F23">
        <w:rPr>
          <w:rFonts w:ascii="Arial" w:hAnsi="Arial" w:cs="Arial"/>
          <w:bCs/>
          <w:lang w:val="fr-CA" w:eastAsia="en-CA"/>
        </w:rPr>
        <w:t xml:space="preserve"> </w:t>
      </w:r>
      <w:r w:rsidRPr="00372F23">
        <w:rPr>
          <w:rFonts w:ascii="Arial" w:hAnsi="Arial" w:cs="Arial"/>
          <w:bCs/>
          <w:lang w:val="fr-CA" w:eastAsia="en-CA"/>
        </w:rPr>
        <w:t>et si vous croyez qu’il a été incorrectement évalué ou classé</w:t>
      </w:r>
      <w:r w:rsidR="00EF0C20" w:rsidRPr="00372F23">
        <w:rPr>
          <w:rFonts w:ascii="Arial" w:hAnsi="Arial" w:cs="Arial"/>
          <w:bCs/>
          <w:lang w:val="fr-CA" w:eastAsia="en-CA"/>
        </w:rPr>
        <w:t xml:space="preserve">, </w:t>
      </w:r>
      <w:r w:rsidRPr="00372F23">
        <w:rPr>
          <w:rFonts w:ascii="Arial" w:hAnsi="Arial" w:cs="Arial"/>
          <w:bCs/>
          <w:lang w:val="fr-CA" w:eastAsia="en-CA"/>
        </w:rPr>
        <w:t xml:space="preserve">vous devez suivre les étapes du processus de demande de réexamen (DR) dans un premier temps avant de pouvoir interjeter appel auprès de la Commission de révision de l'évaluation foncière (CRÉF). </w:t>
      </w:r>
      <w:r w:rsidR="00CC25B7" w:rsidRPr="00372F23">
        <w:rPr>
          <w:rFonts w:ascii="Arial" w:hAnsi="Arial" w:cs="Arial"/>
          <w:bCs/>
          <w:lang w:val="fr-CA" w:eastAsia="en-CA"/>
        </w:rPr>
        <w:t>La DR est présentée à la Société de l’évaluation foncière des municipalités (SÉFM)</w:t>
      </w:r>
      <w:r w:rsidR="009E612F" w:rsidRPr="00372F23">
        <w:rPr>
          <w:rFonts w:ascii="Arial" w:hAnsi="Arial" w:cs="Arial"/>
          <w:bCs/>
          <w:lang w:val="fr-CA" w:eastAsia="en-CA"/>
        </w:rPr>
        <w:t xml:space="preserve"> </w:t>
      </w:r>
      <w:r w:rsidR="00CC25B7" w:rsidRPr="00372F23">
        <w:rPr>
          <w:rFonts w:ascii="Arial" w:hAnsi="Arial" w:cs="Arial"/>
          <w:bCs/>
          <w:lang w:val="fr-CA" w:eastAsia="en-CA"/>
        </w:rPr>
        <w:t>ou à l’administrateur de programme</w:t>
      </w:r>
      <w:r w:rsidR="009E612F" w:rsidRPr="00372F23">
        <w:rPr>
          <w:rFonts w:ascii="Arial" w:hAnsi="Arial" w:cs="Arial"/>
          <w:bCs/>
          <w:lang w:val="fr-CA" w:eastAsia="en-CA"/>
        </w:rPr>
        <w:t xml:space="preserve"> </w:t>
      </w:r>
      <w:r w:rsidR="00A453EE" w:rsidRPr="00372F23">
        <w:rPr>
          <w:rFonts w:ascii="Arial" w:hAnsi="Arial" w:cs="Arial"/>
          <w:bCs/>
          <w:lang w:val="fr-CA" w:eastAsia="en-CA"/>
        </w:rPr>
        <w:t>(</w:t>
      </w:r>
      <w:r w:rsidR="00CC25B7" w:rsidRPr="00372F23">
        <w:rPr>
          <w:rFonts w:ascii="Arial" w:hAnsi="Arial" w:cs="Arial"/>
          <w:bCs/>
          <w:lang w:val="fr-CA" w:eastAsia="en-CA"/>
        </w:rPr>
        <w:t>voir ci-dessous</w:t>
      </w:r>
      <w:r w:rsidR="00A453EE" w:rsidRPr="00372F23">
        <w:rPr>
          <w:rFonts w:ascii="Arial" w:hAnsi="Arial" w:cs="Arial"/>
          <w:bCs/>
          <w:lang w:val="fr-CA" w:eastAsia="en-CA"/>
        </w:rPr>
        <w:t xml:space="preserve">) </w:t>
      </w:r>
      <w:r w:rsidR="00CC25B7" w:rsidRPr="00372F23">
        <w:rPr>
          <w:rFonts w:ascii="Arial" w:hAnsi="Arial" w:cs="Arial"/>
          <w:bCs/>
          <w:lang w:val="fr-CA" w:eastAsia="en-CA"/>
        </w:rPr>
        <w:t xml:space="preserve">si votre bien-fonds </w:t>
      </w:r>
      <w:r w:rsidR="00BF5A15" w:rsidRPr="00372F23">
        <w:rPr>
          <w:rFonts w:ascii="Arial" w:hAnsi="Arial" w:cs="Arial"/>
          <w:bCs/>
          <w:lang w:val="fr-CA" w:eastAsia="en-CA"/>
        </w:rPr>
        <w:t>est classé</w:t>
      </w:r>
      <w:r w:rsidR="00CC25B7" w:rsidRPr="00372F23">
        <w:rPr>
          <w:rFonts w:ascii="Arial" w:hAnsi="Arial" w:cs="Arial"/>
          <w:bCs/>
          <w:lang w:val="fr-CA" w:eastAsia="en-CA"/>
        </w:rPr>
        <w:t xml:space="preserve"> dans une</w:t>
      </w:r>
      <w:r w:rsidR="00BF5A15" w:rsidRPr="00372F23">
        <w:rPr>
          <w:rFonts w:ascii="Arial" w:hAnsi="Arial" w:cs="Arial"/>
          <w:bCs/>
          <w:lang w:val="fr-CA" w:eastAsia="en-CA"/>
        </w:rPr>
        <w:t xml:space="preserve"> catégorie spéciale d’imposition</w:t>
      </w:r>
      <w:r w:rsidR="00EF0C20" w:rsidRPr="00372F23">
        <w:rPr>
          <w:rFonts w:ascii="Arial" w:hAnsi="Arial" w:cs="Arial"/>
          <w:bCs/>
          <w:lang w:val="fr-CA" w:eastAsia="en-CA"/>
        </w:rPr>
        <w:t xml:space="preserve">. </w:t>
      </w:r>
    </w:p>
    <w:p w14:paraId="2D67710B" w14:textId="77777777" w:rsidR="009F55C4" w:rsidRPr="00372F23" w:rsidRDefault="009F55C4" w:rsidP="00286A9C">
      <w:pPr>
        <w:pStyle w:val="NoSpacing"/>
        <w:rPr>
          <w:rFonts w:ascii="Arial" w:hAnsi="Arial" w:cs="Arial"/>
          <w:bCs/>
          <w:lang w:val="fr-CA" w:eastAsia="en-CA"/>
        </w:rPr>
      </w:pPr>
    </w:p>
    <w:p w14:paraId="746870A9" w14:textId="77777777" w:rsidR="00BA37CA" w:rsidRPr="00372F23" w:rsidRDefault="009E127C" w:rsidP="00286A9C">
      <w:pPr>
        <w:pStyle w:val="NoSpacing"/>
        <w:rPr>
          <w:rFonts w:ascii="Arial" w:hAnsi="Arial" w:cs="Arial"/>
          <w:bCs/>
          <w:lang w:val="fr-CA" w:eastAsia="en-CA"/>
        </w:rPr>
      </w:pPr>
      <w:r w:rsidRPr="00372F23">
        <w:rPr>
          <w:rFonts w:ascii="Arial" w:hAnsi="Arial" w:cs="Arial"/>
          <w:bCs/>
          <w:lang w:val="fr-CA" w:eastAsia="en-CA"/>
        </w:rPr>
        <w:t xml:space="preserve">La date limite pour présenter une DR pour </w:t>
      </w:r>
      <w:r w:rsidR="005F30CD" w:rsidRPr="00372F23">
        <w:rPr>
          <w:rFonts w:ascii="Arial" w:hAnsi="Arial" w:cs="Arial"/>
          <w:bCs/>
          <w:lang w:val="fr-CA" w:eastAsia="en-CA"/>
        </w:rPr>
        <w:t>un</w:t>
      </w:r>
      <w:r w:rsidRPr="00372F23">
        <w:rPr>
          <w:rFonts w:ascii="Arial" w:hAnsi="Arial" w:cs="Arial"/>
          <w:bCs/>
          <w:lang w:val="fr-CA" w:eastAsia="en-CA"/>
        </w:rPr>
        <w:t xml:space="preserve"> bien résidentiel, </w:t>
      </w:r>
      <w:r w:rsidR="005F30CD" w:rsidRPr="00372F23">
        <w:rPr>
          <w:rFonts w:ascii="Arial" w:hAnsi="Arial" w:cs="Arial"/>
          <w:bCs/>
          <w:lang w:val="fr-CA" w:eastAsia="en-CA"/>
        </w:rPr>
        <w:t>un</w:t>
      </w:r>
      <w:r w:rsidRPr="00372F23">
        <w:rPr>
          <w:rFonts w:ascii="Arial" w:hAnsi="Arial" w:cs="Arial"/>
          <w:bCs/>
          <w:lang w:val="fr-CA" w:eastAsia="en-CA"/>
        </w:rPr>
        <w:t xml:space="preserve"> bien agricole</w:t>
      </w:r>
      <w:r w:rsidR="005F30CD" w:rsidRPr="00372F23">
        <w:rPr>
          <w:rFonts w:ascii="Arial" w:hAnsi="Arial" w:cs="Arial"/>
          <w:bCs/>
          <w:lang w:val="fr-CA" w:eastAsia="en-CA"/>
        </w:rPr>
        <w:t xml:space="preserve"> ou une</w:t>
      </w:r>
      <w:r w:rsidRPr="00372F23">
        <w:rPr>
          <w:rFonts w:ascii="Arial" w:hAnsi="Arial" w:cs="Arial"/>
          <w:bCs/>
          <w:lang w:val="fr-CA" w:eastAsia="en-CA"/>
        </w:rPr>
        <w:t xml:space="preserve"> forêt aménagée sera indiquée dans votre avis d’évaluation</w:t>
      </w:r>
      <w:r w:rsidR="00851CF7" w:rsidRPr="00372F23">
        <w:rPr>
          <w:rFonts w:ascii="Arial" w:hAnsi="Arial" w:cs="Arial"/>
          <w:bCs/>
          <w:lang w:val="fr-CA" w:eastAsia="en-CA"/>
        </w:rPr>
        <w:t>.</w:t>
      </w:r>
      <w:r w:rsidR="005F30CD" w:rsidRPr="00372F23">
        <w:rPr>
          <w:rFonts w:ascii="Arial" w:hAnsi="Arial" w:cs="Arial"/>
          <w:bCs/>
          <w:lang w:val="fr-CA" w:eastAsia="en-CA"/>
        </w:rPr>
        <w:t xml:space="preserve"> La DR doit être présentée au plus tard 90 jours après la date de mise à la poste de l’avis</w:t>
      </w:r>
      <w:r w:rsidR="009F55C4" w:rsidRPr="00372F23">
        <w:rPr>
          <w:rFonts w:ascii="Arial" w:hAnsi="Arial" w:cs="Arial"/>
          <w:bCs/>
          <w:lang w:val="fr-CA" w:eastAsia="en-CA"/>
        </w:rPr>
        <w:t xml:space="preserve">. </w:t>
      </w:r>
      <w:r w:rsidR="005F30CD" w:rsidRPr="00372F23">
        <w:rPr>
          <w:rFonts w:ascii="Arial" w:hAnsi="Arial" w:cs="Arial"/>
          <w:bCs/>
          <w:lang w:val="fr-CA" w:eastAsia="en-CA"/>
        </w:rPr>
        <w:t>Pour tous les autres biens-fonds</w:t>
      </w:r>
      <w:r w:rsidR="009F55C4" w:rsidRPr="00372F23">
        <w:rPr>
          <w:rFonts w:ascii="Arial" w:hAnsi="Arial" w:cs="Arial"/>
          <w:bCs/>
          <w:lang w:val="fr-CA" w:eastAsia="en-CA"/>
        </w:rPr>
        <w:t xml:space="preserve">, </w:t>
      </w:r>
      <w:r w:rsidR="005F30CD" w:rsidRPr="00372F23">
        <w:rPr>
          <w:rFonts w:ascii="Arial" w:hAnsi="Arial" w:cs="Arial"/>
          <w:bCs/>
          <w:lang w:val="fr-CA" w:eastAsia="en-CA"/>
        </w:rPr>
        <w:t xml:space="preserve">la date limite pour demander le </w:t>
      </w:r>
      <w:r w:rsidR="005F30CD" w:rsidRPr="00372F23">
        <w:rPr>
          <w:rFonts w:ascii="Arial" w:hAnsi="Arial" w:cs="Arial"/>
          <w:lang w:val="fr-CA"/>
        </w:rPr>
        <w:t>réexamen d’une évaluation annuelle est le 31 mars. Cependant, si le 31 mars n’est pas un jour ouvrable</w:t>
      </w:r>
      <w:r w:rsidR="00880A77" w:rsidRPr="00372F23">
        <w:rPr>
          <w:rFonts w:ascii="Arial" w:hAnsi="Arial" w:cs="Arial"/>
          <w:lang w:val="fr-CA"/>
        </w:rPr>
        <w:t>,</w:t>
      </w:r>
      <w:r w:rsidR="005F30CD" w:rsidRPr="00372F23">
        <w:rPr>
          <w:rFonts w:ascii="Arial" w:hAnsi="Arial" w:cs="Arial"/>
          <w:lang w:val="fr-CA"/>
        </w:rPr>
        <w:t xml:space="preserve"> la date limite est alors le jour ouvrable suivant</w:t>
      </w:r>
      <w:r w:rsidR="00EF0C20" w:rsidRPr="00372F23">
        <w:rPr>
          <w:rFonts w:ascii="Arial" w:hAnsi="Arial" w:cs="Arial"/>
          <w:bCs/>
          <w:lang w:val="fr-CA" w:eastAsia="en-CA"/>
        </w:rPr>
        <w:t xml:space="preserve">. </w:t>
      </w:r>
      <w:r w:rsidR="00881650" w:rsidRPr="00372F23">
        <w:rPr>
          <w:rFonts w:ascii="Arial" w:hAnsi="Arial" w:cs="Arial"/>
          <w:bCs/>
          <w:lang w:val="fr-CA" w:eastAsia="en-CA"/>
        </w:rPr>
        <w:t xml:space="preserve"> </w:t>
      </w:r>
    </w:p>
    <w:p w14:paraId="65B6F00A" w14:textId="77777777" w:rsidR="00EF0C20" w:rsidRPr="00372F23" w:rsidRDefault="00EF0C20" w:rsidP="00286A9C">
      <w:pPr>
        <w:rPr>
          <w:rFonts w:ascii="Arial" w:hAnsi="Arial" w:cs="Arial"/>
          <w:bCs/>
          <w:lang w:val="fr-CA" w:eastAsia="en-CA"/>
        </w:rPr>
      </w:pPr>
    </w:p>
    <w:p w14:paraId="36239829" w14:textId="77777777" w:rsidR="00406823" w:rsidRPr="00372F23" w:rsidRDefault="0008186B" w:rsidP="00286A9C">
      <w:pPr>
        <w:rPr>
          <w:rFonts w:ascii="Arial" w:hAnsi="Arial" w:cs="Arial"/>
          <w:bCs/>
          <w:lang w:val="fr-CA" w:eastAsia="en-CA"/>
        </w:rPr>
      </w:pPr>
      <w:r w:rsidRPr="00372F23">
        <w:rPr>
          <w:rFonts w:ascii="Arial" w:hAnsi="Arial" w:cs="Arial"/>
          <w:bCs/>
          <w:lang w:val="fr-CA" w:eastAsia="en-CA"/>
        </w:rPr>
        <w:t>Pour de plus amples renseignements sur les DR</w:t>
      </w:r>
      <w:r w:rsidR="00EF0C20" w:rsidRPr="00372F23">
        <w:rPr>
          <w:rFonts w:ascii="Arial" w:hAnsi="Arial" w:cs="Arial"/>
          <w:bCs/>
          <w:lang w:val="fr-CA" w:eastAsia="en-CA"/>
        </w:rPr>
        <w:t>,</w:t>
      </w:r>
      <w:r w:rsidRPr="00372F23">
        <w:rPr>
          <w:rFonts w:ascii="Arial" w:hAnsi="Arial" w:cs="Arial"/>
          <w:bCs/>
          <w:lang w:val="fr-CA" w:eastAsia="en-CA"/>
        </w:rPr>
        <w:t xml:space="preserve"> veuillez communiquer avec la SÉFM au</w:t>
      </w:r>
      <w:r w:rsidR="00EF0C20" w:rsidRPr="00372F23">
        <w:rPr>
          <w:rFonts w:ascii="Arial" w:hAnsi="Arial" w:cs="Arial"/>
          <w:bCs/>
          <w:lang w:val="fr-CA" w:eastAsia="en-CA"/>
        </w:rPr>
        <w:t xml:space="preserve"> </w:t>
      </w:r>
      <w:r w:rsidR="00AF4B6A" w:rsidRPr="00372F23">
        <w:rPr>
          <w:rFonts w:ascii="Arial" w:hAnsi="Arial" w:cs="Arial"/>
          <w:lang w:val="fr-CA"/>
        </w:rPr>
        <w:t>1</w:t>
      </w:r>
      <w:r w:rsidR="005E5868">
        <w:rPr>
          <w:rFonts w:ascii="Arial" w:hAnsi="Arial" w:cs="Arial"/>
          <w:lang w:val="fr-CA"/>
        </w:rPr>
        <w:t xml:space="preserve"> </w:t>
      </w:r>
      <w:r w:rsidR="00AF4B6A" w:rsidRPr="00372F23">
        <w:rPr>
          <w:rFonts w:ascii="Arial" w:hAnsi="Arial" w:cs="Arial"/>
          <w:lang w:val="fr-CA"/>
        </w:rPr>
        <w:t>866</w:t>
      </w:r>
      <w:r w:rsidR="005E5868">
        <w:rPr>
          <w:rFonts w:ascii="Arial" w:hAnsi="Arial" w:cs="Arial"/>
          <w:lang w:val="fr-CA"/>
        </w:rPr>
        <w:t xml:space="preserve"> </w:t>
      </w:r>
      <w:r w:rsidR="00AF4B6A" w:rsidRPr="00372F23">
        <w:rPr>
          <w:rFonts w:ascii="Arial" w:hAnsi="Arial" w:cs="Arial"/>
          <w:lang w:val="fr-CA"/>
        </w:rPr>
        <w:t>296-</w:t>
      </w:r>
      <w:r w:rsidR="00971187" w:rsidRPr="00372F23">
        <w:rPr>
          <w:rFonts w:ascii="Arial" w:hAnsi="Arial" w:cs="Arial"/>
          <w:lang w:val="fr-CA"/>
        </w:rPr>
        <w:t>6722</w:t>
      </w:r>
      <w:r w:rsidRPr="00372F23">
        <w:rPr>
          <w:rFonts w:ascii="Arial" w:hAnsi="Arial" w:cs="Arial"/>
          <w:lang w:val="fr-CA"/>
        </w:rPr>
        <w:t>, ou visitez son site Web à</w:t>
      </w:r>
      <w:r w:rsidR="009D438F" w:rsidRPr="00372F23">
        <w:rPr>
          <w:rFonts w:ascii="Arial" w:hAnsi="Arial" w:cs="Arial"/>
          <w:lang w:val="fr-CA"/>
        </w:rPr>
        <w:t xml:space="preserve"> </w:t>
      </w:r>
      <w:hyperlink r:id="rId9" w:history="1">
        <w:r w:rsidR="00CE2631" w:rsidRPr="00372F23">
          <w:rPr>
            <w:rStyle w:val="Hyperlink"/>
            <w:sz w:val="24"/>
            <w:szCs w:val="24"/>
            <w:lang w:val="fr-CA"/>
          </w:rPr>
          <w:t>www.mpac.ca</w:t>
        </w:r>
      </w:hyperlink>
      <w:r w:rsidR="00D13C8C" w:rsidRPr="00372F23">
        <w:rPr>
          <w:rFonts w:ascii="Arial" w:hAnsi="Arial" w:cs="Arial"/>
          <w:lang w:val="fr-CA"/>
        </w:rPr>
        <w:t>.</w:t>
      </w:r>
    </w:p>
    <w:p w14:paraId="0E911F49" w14:textId="77777777" w:rsidR="00286A9C" w:rsidRPr="00372F23" w:rsidRDefault="00286A9C" w:rsidP="00286A9C">
      <w:pPr>
        <w:pStyle w:val="Heading1"/>
        <w:spacing w:before="0" w:beforeAutospacing="0" w:after="0" w:afterAutospacing="0"/>
        <w:rPr>
          <w:sz w:val="28"/>
          <w:szCs w:val="28"/>
          <w:lang w:val="fr-CA"/>
        </w:rPr>
      </w:pPr>
      <w:bookmarkStart w:id="3" w:name="P1140_150206"/>
      <w:bookmarkStart w:id="4" w:name="s39p1s3"/>
      <w:bookmarkStart w:id="5" w:name="_Toc223425537"/>
      <w:bookmarkEnd w:id="3"/>
      <w:bookmarkEnd w:id="4"/>
    </w:p>
    <w:p w14:paraId="7069E472" w14:textId="77777777" w:rsidR="001D22CF" w:rsidRPr="00372F23" w:rsidRDefault="00F81570" w:rsidP="00286A9C">
      <w:pPr>
        <w:pStyle w:val="Heading1"/>
        <w:spacing w:before="0" w:beforeAutospacing="0" w:after="0" w:afterAutospacing="0"/>
        <w:rPr>
          <w:sz w:val="28"/>
          <w:szCs w:val="28"/>
          <w:lang w:val="fr-CA"/>
        </w:rPr>
      </w:pPr>
      <w:r w:rsidRPr="00372F23">
        <w:rPr>
          <w:sz w:val="28"/>
          <w:szCs w:val="28"/>
          <w:lang w:val="fr-CA"/>
        </w:rPr>
        <w:t>Quel est le processus de DR lorsque le bien-fonds est classé comme bien agricole, forêt aménagée ou terre protégée?</w:t>
      </w:r>
    </w:p>
    <w:p w14:paraId="296DDAB5" w14:textId="77777777" w:rsidR="00286A9C" w:rsidRPr="00372F23" w:rsidRDefault="00286A9C" w:rsidP="00286A9C">
      <w:pPr>
        <w:rPr>
          <w:rFonts w:ascii="Arial" w:hAnsi="Arial" w:cs="Arial"/>
          <w:b/>
          <w:szCs w:val="22"/>
          <w:lang w:val="fr-CA"/>
        </w:rPr>
      </w:pPr>
    </w:p>
    <w:p w14:paraId="766C1DCE" w14:textId="77777777" w:rsidR="00F96DB2" w:rsidRPr="00372F23" w:rsidRDefault="00F81570" w:rsidP="00286A9C">
      <w:pPr>
        <w:rPr>
          <w:rFonts w:ascii="Arial" w:hAnsi="Arial" w:cs="Arial"/>
          <w:szCs w:val="22"/>
          <w:lang w:val="fr-CA"/>
        </w:rPr>
      </w:pPr>
      <w:r w:rsidRPr="00372F23">
        <w:rPr>
          <w:rFonts w:ascii="Arial" w:hAnsi="Arial" w:cs="Arial"/>
          <w:b/>
          <w:szCs w:val="22"/>
          <w:lang w:val="fr-CA"/>
        </w:rPr>
        <w:t>Bien agricole :</w:t>
      </w:r>
      <w:r w:rsidR="00E6200C" w:rsidRPr="00372F23">
        <w:rPr>
          <w:rFonts w:ascii="Arial" w:hAnsi="Arial" w:cs="Arial"/>
          <w:szCs w:val="22"/>
          <w:lang w:val="fr-CA"/>
        </w:rPr>
        <w:t xml:space="preserve"> </w:t>
      </w:r>
      <w:r w:rsidRPr="00372F23">
        <w:rPr>
          <w:rFonts w:ascii="Arial" w:hAnsi="Arial" w:cs="Arial"/>
          <w:szCs w:val="22"/>
          <w:lang w:val="fr-CA"/>
        </w:rPr>
        <w:t>Déposez la DR auprès de</w:t>
      </w:r>
      <w:r w:rsidRPr="00372F23">
        <w:rPr>
          <w:rFonts w:ascii="Arial" w:hAnsi="Arial" w:cs="Arial"/>
          <w:lang w:val="fr-CA"/>
        </w:rPr>
        <w:t xml:space="preserve"> l’administrateur du Programme d'imposition foncière des biens agricoles au ministère de l’Agriculture et de l’Alimentation et au ministère des Affaires rurales</w:t>
      </w:r>
      <w:r w:rsidR="00D8697F" w:rsidRPr="00372F23">
        <w:rPr>
          <w:rFonts w:ascii="Arial" w:hAnsi="Arial" w:cs="Arial"/>
          <w:lang w:val="fr-CA"/>
        </w:rPr>
        <w:t xml:space="preserve"> de l’Ontario</w:t>
      </w:r>
      <w:r w:rsidRPr="00372F23">
        <w:rPr>
          <w:rFonts w:ascii="Arial" w:hAnsi="Arial" w:cs="Arial"/>
          <w:lang w:val="fr-CA"/>
        </w:rPr>
        <w:t>.</w:t>
      </w:r>
      <w:r w:rsidR="00D8697F" w:rsidRPr="00372F23">
        <w:rPr>
          <w:rFonts w:ascii="Arial" w:hAnsi="Arial" w:cs="Arial"/>
          <w:lang w:val="fr-CA"/>
        </w:rPr>
        <w:t xml:space="preserve"> Pour obtenir des renseignements au sujet de ce processus, composez le </w:t>
      </w:r>
      <w:r w:rsidR="00F96DB2" w:rsidRPr="00372F23">
        <w:rPr>
          <w:rFonts w:ascii="Arial" w:hAnsi="Arial" w:cs="Arial"/>
          <w:szCs w:val="22"/>
          <w:lang w:val="fr-CA"/>
        </w:rPr>
        <w:t>1</w:t>
      </w:r>
      <w:r w:rsidR="005E5868">
        <w:rPr>
          <w:rFonts w:ascii="Arial" w:hAnsi="Arial" w:cs="Arial"/>
          <w:szCs w:val="22"/>
          <w:lang w:val="fr-CA"/>
        </w:rPr>
        <w:t xml:space="preserve"> </w:t>
      </w:r>
      <w:r w:rsidR="00F96DB2" w:rsidRPr="00372F23">
        <w:rPr>
          <w:rFonts w:ascii="Arial" w:hAnsi="Arial" w:cs="Arial"/>
          <w:szCs w:val="22"/>
          <w:lang w:val="fr-CA"/>
        </w:rPr>
        <w:t>877</w:t>
      </w:r>
      <w:r w:rsidR="005E5868">
        <w:rPr>
          <w:rFonts w:ascii="Arial" w:hAnsi="Arial" w:cs="Arial"/>
          <w:szCs w:val="22"/>
          <w:lang w:val="fr-CA"/>
        </w:rPr>
        <w:t xml:space="preserve"> </w:t>
      </w:r>
      <w:r w:rsidR="00F96DB2" w:rsidRPr="00372F23">
        <w:rPr>
          <w:rFonts w:ascii="Arial" w:hAnsi="Arial" w:cs="Arial"/>
          <w:szCs w:val="22"/>
          <w:lang w:val="fr-CA"/>
        </w:rPr>
        <w:t>424-1300 o</w:t>
      </w:r>
      <w:r w:rsidR="00D8697F" w:rsidRPr="00372F23">
        <w:rPr>
          <w:rFonts w:ascii="Arial" w:hAnsi="Arial" w:cs="Arial"/>
          <w:szCs w:val="22"/>
          <w:lang w:val="fr-CA"/>
        </w:rPr>
        <w:t>u visitez le site Web suivant :</w:t>
      </w:r>
      <w:r w:rsidR="00E6200C" w:rsidRPr="00372F23">
        <w:rPr>
          <w:rFonts w:ascii="Arial" w:hAnsi="Arial" w:cs="Arial"/>
          <w:szCs w:val="22"/>
          <w:lang w:val="fr-CA"/>
        </w:rPr>
        <w:t xml:space="preserve"> </w:t>
      </w:r>
      <w:hyperlink r:id="rId10" w:history="1">
        <w:r w:rsidR="00F96DB2" w:rsidRPr="00372F23">
          <w:rPr>
            <w:rStyle w:val="Hyperlink"/>
            <w:sz w:val="24"/>
            <w:szCs w:val="22"/>
            <w:lang w:val="fr-CA"/>
          </w:rPr>
          <w:t>www.ontario.ca/farmtax</w:t>
        </w:r>
      </w:hyperlink>
      <w:r w:rsidR="00F96DB2" w:rsidRPr="00372F23">
        <w:rPr>
          <w:rFonts w:ascii="Arial" w:hAnsi="Arial" w:cs="Arial"/>
          <w:szCs w:val="22"/>
          <w:lang w:val="fr-CA"/>
        </w:rPr>
        <w:t>.</w:t>
      </w:r>
    </w:p>
    <w:p w14:paraId="2CC04FB0" w14:textId="77777777" w:rsidR="00286A9C" w:rsidRPr="00372F23" w:rsidRDefault="00286A9C" w:rsidP="00286A9C">
      <w:pPr>
        <w:rPr>
          <w:rFonts w:ascii="Arial" w:hAnsi="Arial" w:cs="Arial"/>
          <w:b/>
          <w:szCs w:val="22"/>
          <w:lang w:val="fr-CA"/>
        </w:rPr>
      </w:pPr>
    </w:p>
    <w:p w14:paraId="68BDE37C" w14:textId="77777777" w:rsidR="00F96DB2" w:rsidRPr="00372F23" w:rsidRDefault="00F81570" w:rsidP="00286A9C">
      <w:pPr>
        <w:rPr>
          <w:rFonts w:ascii="Arial" w:hAnsi="Arial" w:cs="Arial"/>
          <w:b/>
          <w:szCs w:val="22"/>
          <w:lang w:val="fr-CA"/>
        </w:rPr>
      </w:pPr>
      <w:r w:rsidRPr="00372F23">
        <w:rPr>
          <w:rFonts w:ascii="Arial" w:hAnsi="Arial" w:cs="Arial"/>
          <w:b/>
          <w:szCs w:val="22"/>
          <w:lang w:val="fr-CA"/>
        </w:rPr>
        <w:t>Forêt aménagée :</w:t>
      </w:r>
      <w:r w:rsidR="00FF52C1">
        <w:rPr>
          <w:rFonts w:ascii="Arial" w:hAnsi="Arial" w:cs="Arial"/>
          <w:b/>
          <w:szCs w:val="22"/>
          <w:lang w:val="fr-CA"/>
        </w:rPr>
        <w:t xml:space="preserve"> </w:t>
      </w:r>
      <w:r w:rsidRPr="00372F23">
        <w:rPr>
          <w:rFonts w:ascii="Arial" w:hAnsi="Arial" w:cs="Arial"/>
          <w:szCs w:val="22"/>
          <w:lang w:val="fr-CA"/>
        </w:rPr>
        <w:t>Déposez la DR auprès</w:t>
      </w:r>
      <w:r w:rsidR="00861A27" w:rsidRPr="00372F23">
        <w:rPr>
          <w:rFonts w:ascii="Arial" w:hAnsi="Arial" w:cs="Arial"/>
          <w:lang w:val="fr-CA"/>
        </w:rPr>
        <w:t xml:space="preserve"> du ministère des Richesses naturelles </w:t>
      </w:r>
      <w:r w:rsidR="00592B51">
        <w:rPr>
          <w:rFonts w:ascii="Arial" w:hAnsi="Arial" w:cs="Arial"/>
          <w:lang w:val="fr-CA"/>
        </w:rPr>
        <w:t>et des Forêts</w:t>
      </w:r>
      <w:r w:rsidR="00861A27" w:rsidRPr="00372F23">
        <w:rPr>
          <w:rFonts w:ascii="Arial" w:hAnsi="Arial" w:cs="Arial"/>
          <w:lang w:val="fr-CA"/>
        </w:rPr>
        <w:t xml:space="preserve"> dans le cadre de son Programme d'encouragement fiscal pour les forêts aménagées</w:t>
      </w:r>
      <w:r w:rsidR="00F96DB2" w:rsidRPr="00372F23">
        <w:rPr>
          <w:rFonts w:ascii="Arial" w:hAnsi="Arial" w:cs="Arial"/>
          <w:szCs w:val="22"/>
          <w:lang w:val="fr-CA"/>
        </w:rPr>
        <w:t xml:space="preserve">. </w:t>
      </w:r>
      <w:r w:rsidR="00861A27" w:rsidRPr="00372F23">
        <w:rPr>
          <w:rFonts w:ascii="Arial" w:hAnsi="Arial" w:cs="Arial"/>
          <w:lang w:val="fr-CA"/>
        </w:rPr>
        <w:t xml:space="preserve">Pour obtenir des renseignements au sujet de ce processus, composez le </w:t>
      </w:r>
      <w:r w:rsidR="00F96DB2" w:rsidRPr="00372F23">
        <w:rPr>
          <w:rFonts w:ascii="Arial" w:hAnsi="Arial" w:cs="Arial"/>
          <w:szCs w:val="22"/>
          <w:lang w:val="fr-CA"/>
        </w:rPr>
        <w:t>1</w:t>
      </w:r>
      <w:r w:rsidR="005E5868">
        <w:rPr>
          <w:rFonts w:ascii="Arial" w:hAnsi="Arial" w:cs="Arial"/>
          <w:szCs w:val="22"/>
          <w:lang w:val="fr-CA"/>
        </w:rPr>
        <w:t xml:space="preserve"> </w:t>
      </w:r>
      <w:r w:rsidR="00F96DB2" w:rsidRPr="00372F23">
        <w:rPr>
          <w:rFonts w:ascii="Arial" w:hAnsi="Arial" w:cs="Arial"/>
          <w:szCs w:val="22"/>
          <w:lang w:val="fr-CA"/>
        </w:rPr>
        <w:t>855</w:t>
      </w:r>
      <w:r w:rsidR="005E5868">
        <w:rPr>
          <w:rFonts w:ascii="Arial" w:hAnsi="Arial" w:cs="Arial"/>
          <w:szCs w:val="22"/>
          <w:lang w:val="fr-CA"/>
        </w:rPr>
        <w:t xml:space="preserve"> </w:t>
      </w:r>
      <w:r w:rsidR="00F96DB2" w:rsidRPr="00372F23">
        <w:rPr>
          <w:rFonts w:ascii="Arial" w:hAnsi="Arial" w:cs="Arial"/>
          <w:szCs w:val="22"/>
          <w:lang w:val="fr-CA"/>
        </w:rPr>
        <w:t>866-3847</w:t>
      </w:r>
      <w:r w:rsidR="00592B51">
        <w:rPr>
          <w:rFonts w:ascii="Arial" w:hAnsi="Arial" w:cs="Arial"/>
          <w:szCs w:val="22"/>
          <w:lang w:val="fr-CA"/>
        </w:rPr>
        <w:t xml:space="preserve">, envoyez un courriel à </w:t>
      </w:r>
      <w:hyperlink r:id="rId11" w:history="1">
        <w:r w:rsidR="00592B51" w:rsidRPr="00703579">
          <w:rPr>
            <w:rStyle w:val="Hyperlink"/>
            <w:sz w:val="24"/>
            <w:szCs w:val="22"/>
            <w:lang w:val="fr-CA"/>
          </w:rPr>
          <w:t>MFTIP@ontario.ca</w:t>
        </w:r>
      </w:hyperlink>
      <w:r w:rsidR="00592B51">
        <w:rPr>
          <w:rFonts w:ascii="Arial" w:hAnsi="Arial" w:cs="Arial"/>
          <w:szCs w:val="22"/>
          <w:lang w:val="fr-CA"/>
        </w:rPr>
        <w:t xml:space="preserve"> </w:t>
      </w:r>
      <w:r w:rsidR="00861A27" w:rsidRPr="00372F23">
        <w:rPr>
          <w:rFonts w:ascii="Arial" w:hAnsi="Arial" w:cs="Arial"/>
          <w:szCs w:val="22"/>
          <w:lang w:val="fr-CA"/>
        </w:rPr>
        <w:t xml:space="preserve">ou visitez le site Web suivant : </w:t>
      </w:r>
      <w:hyperlink r:id="rId12" w:history="1">
        <w:r w:rsidR="00F96DB2" w:rsidRPr="00372F23">
          <w:rPr>
            <w:rStyle w:val="Hyperlink"/>
            <w:sz w:val="24"/>
            <w:szCs w:val="22"/>
            <w:lang w:val="fr-CA"/>
          </w:rPr>
          <w:t>www.ontario/MFTIP</w:t>
        </w:r>
      </w:hyperlink>
      <w:r w:rsidR="00F96DB2" w:rsidRPr="00372F23">
        <w:rPr>
          <w:rFonts w:ascii="Arial" w:hAnsi="Arial" w:cs="Arial"/>
          <w:szCs w:val="22"/>
          <w:lang w:val="fr-CA"/>
        </w:rPr>
        <w:t>.</w:t>
      </w:r>
    </w:p>
    <w:p w14:paraId="57CCF000" w14:textId="77777777" w:rsidR="00286A9C" w:rsidRPr="00372F23" w:rsidRDefault="00286A9C" w:rsidP="00286A9C">
      <w:pPr>
        <w:rPr>
          <w:rFonts w:ascii="Arial" w:hAnsi="Arial" w:cs="Arial"/>
          <w:b/>
          <w:szCs w:val="22"/>
          <w:lang w:val="fr-CA"/>
        </w:rPr>
      </w:pPr>
    </w:p>
    <w:p w14:paraId="6C2015AD" w14:textId="77777777" w:rsidR="00245422" w:rsidRPr="00372F23" w:rsidRDefault="00F81570" w:rsidP="00286A9C">
      <w:pPr>
        <w:rPr>
          <w:rFonts w:ascii="Arial" w:hAnsi="Arial" w:cs="Arial"/>
          <w:bCs/>
          <w:lang w:val="fr-CA"/>
        </w:rPr>
      </w:pPr>
      <w:r w:rsidRPr="00372F23">
        <w:rPr>
          <w:rFonts w:ascii="Arial" w:hAnsi="Arial" w:cs="Arial"/>
          <w:b/>
          <w:szCs w:val="22"/>
          <w:lang w:val="fr-CA"/>
        </w:rPr>
        <w:t>Terre protégée :</w:t>
      </w:r>
      <w:r w:rsidR="00F6783A" w:rsidRPr="00372F23">
        <w:rPr>
          <w:rFonts w:ascii="Arial" w:hAnsi="Arial" w:cs="Arial"/>
          <w:szCs w:val="22"/>
          <w:lang w:val="fr-CA"/>
        </w:rPr>
        <w:t xml:space="preserve"> </w:t>
      </w:r>
      <w:r w:rsidRPr="00372F23">
        <w:rPr>
          <w:rFonts w:ascii="Arial" w:hAnsi="Arial" w:cs="Arial"/>
          <w:szCs w:val="22"/>
          <w:lang w:val="fr-CA"/>
        </w:rPr>
        <w:t>Déposez la DR auprès</w:t>
      </w:r>
      <w:r w:rsidR="00861A27" w:rsidRPr="00372F23">
        <w:rPr>
          <w:rFonts w:ascii="Arial" w:hAnsi="Arial" w:cs="Arial"/>
          <w:lang w:val="fr-CA"/>
        </w:rPr>
        <w:t xml:space="preserve"> du ministère des Richesses naturelles </w:t>
      </w:r>
      <w:r w:rsidR="00592B51">
        <w:rPr>
          <w:rFonts w:ascii="Arial" w:hAnsi="Arial" w:cs="Arial"/>
          <w:lang w:val="fr-CA"/>
        </w:rPr>
        <w:t>et des Forêts</w:t>
      </w:r>
      <w:r w:rsidR="00592B51" w:rsidRPr="00372F23">
        <w:rPr>
          <w:rFonts w:ascii="Arial" w:hAnsi="Arial" w:cs="Arial"/>
          <w:lang w:val="fr-CA"/>
        </w:rPr>
        <w:t xml:space="preserve"> </w:t>
      </w:r>
      <w:r w:rsidR="00861A27" w:rsidRPr="00372F23">
        <w:rPr>
          <w:rFonts w:ascii="Arial" w:hAnsi="Arial" w:cs="Arial"/>
          <w:lang w:val="fr-CA"/>
        </w:rPr>
        <w:t>dans le cadre de son Programme d'encouragement fiscal pour les terres protégées</w:t>
      </w:r>
      <w:r w:rsidR="00F96DB2" w:rsidRPr="00372F23">
        <w:rPr>
          <w:rFonts w:ascii="Arial" w:hAnsi="Arial" w:cs="Arial"/>
          <w:szCs w:val="22"/>
          <w:lang w:val="fr-CA"/>
        </w:rPr>
        <w:t xml:space="preserve">. </w:t>
      </w:r>
      <w:r w:rsidR="00861A27" w:rsidRPr="00372F23">
        <w:rPr>
          <w:rFonts w:ascii="Arial" w:hAnsi="Arial" w:cs="Arial"/>
          <w:lang w:val="fr-CA"/>
        </w:rPr>
        <w:t xml:space="preserve">Pour obtenir des renseignements au sujet de ce processus, composez le </w:t>
      </w:r>
      <w:r w:rsidR="00F96DB2" w:rsidRPr="00372F23">
        <w:rPr>
          <w:rFonts w:ascii="Arial" w:hAnsi="Arial" w:cs="Arial"/>
          <w:lang w:val="fr-CA"/>
        </w:rPr>
        <w:t>1</w:t>
      </w:r>
      <w:r w:rsidR="005E5868">
        <w:rPr>
          <w:rFonts w:ascii="Arial" w:hAnsi="Arial" w:cs="Arial"/>
          <w:lang w:val="fr-CA"/>
        </w:rPr>
        <w:t xml:space="preserve"> </w:t>
      </w:r>
      <w:r w:rsidR="00F96DB2" w:rsidRPr="00372F23">
        <w:rPr>
          <w:rFonts w:ascii="Arial" w:hAnsi="Arial" w:cs="Arial"/>
          <w:lang w:val="fr-CA"/>
        </w:rPr>
        <w:t>800</w:t>
      </w:r>
      <w:r w:rsidR="005E5868">
        <w:rPr>
          <w:rFonts w:ascii="Arial" w:hAnsi="Arial" w:cs="Arial"/>
          <w:lang w:val="fr-CA"/>
        </w:rPr>
        <w:t xml:space="preserve"> </w:t>
      </w:r>
      <w:r w:rsidR="00F96DB2" w:rsidRPr="00372F23">
        <w:rPr>
          <w:rFonts w:ascii="Arial" w:hAnsi="Arial" w:cs="Arial"/>
          <w:lang w:val="fr-CA"/>
        </w:rPr>
        <w:t>268-8959</w:t>
      </w:r>
      <w:r w:rsidR="00592B51">
        <w:rPr>
          <w:rFonts w:ascii="Arial" w:hAnsi="Arial" w:cs="Arial"/>
          <w:lang w:val="fr-CA"/>
        </w:rPr>
        <w:t xml:space="preserve">, envoyez un courriel à </w:t>
      </w:r>
      <w:hyperlink r:id="rId13" w:history="1">
        <w:r w:rsidR="00592B51" w:rsidRPr="00703579">
          <w:rPr>
            <w:rStyle w:val="Hyperlink"/>
            <w:sz w:val="24"/>
            <w:szCs w:val="24"/>
            <w:lang w:val="fr-CA"/>
          </w:rPr>
          <w:t>MFTIP@ontario.ca</w:t>
        </w:r>
      </w:hyperlink>
      <w:r w:rsidR="00592B51">
        <w:rPr>
          <w:rFonts w:ascii="Arial" w:hAnsi="Arial" w:cs="Arial"/>
          <w:lang w:val="fr-CA"/>
        </w:rPr>
        <w:t xml:space="preserve"> </w:t>
      </w:r>
      <w:r w:rsidR="00861A27" w:rsidRPr="00372F23">
        <w:rPr>
          <w:rFonts w:ascii="Arial" w:hAnsi="Arial" w:cs="Arial"/>
          <w:szCs w:val="22"/>
          <w:lang w:val="fr-CA"/>
        </w:rPr>
        <w:t xml:space="preserve">ou visitez le site Web suivant : </w:t>
      </w:r>
      <w:hyperlink r:id="rId14" w:history="1">
        <w:r w:rsidR="00F96DB2" w:rsidRPr="00372F23">
          <w:rPr>
            <w:rStyle w:val="Hyperlink"/>
            <w:sz w:val="24"/>
            <w:szCs w:val="24"/>
            <w:lang w:val="fr-CA"/>
          </w:rPr>
          <w:t>www.mnr.gov.on.ca</w:t>
        </w:r>
      </w:hyperlink>
      <w:r w:rsidR="007E5440" w:rsidRPr="00372F23">
        <w:rPr>
          <w:rFonts w:ascii="Arial" w:hAnsi="Arial" w:cs="Arial"/>
          <w:bCs/>
          <w:lang w:val="fr-CA"/>
        </w:rPr>
        <w:t>.</w:t>
      </w:r>
    </w:p>
    <w:p w14:paraId="25EC7A59" w14:textId="77777777" w:rsidR="00286A9C" w:rsidRPr="00372F23" w:rsidRDefault="00286A9C" w:rsidP="00286A9C">
      <w:pPr>
        <w:pStyle w:val="Heading1"/>
        <w:spacing w:before="0" w:beforeAutospacing="0" w:after="0" w:afterAutospacing="0"/>
        <w:rPr>
          <w:sz w:val="28"/>
          <w:szCs w:val="28"/>
          <w:lang w:val="fr-CA"/>
        </w:rPr>
      </w:pPr>
    </w:p>
    <w:p w14:paraId="7C1E5C67" w14:textId="77777777" w:rsidR="00C741CE" w:rsidRDefault="002A6BCA" w:rsidP="00286A9C">
      <w:pPr>
        <w:pStyle w:val="Heading1"/>
        <w:spacing w:before="0" w:beforeAutospacing="0" w:after="0" w:afterAutospacing="0"/>
        <w:rPr>
          <w:sz w:val="28"/>
          <w:szCs w:val="28"/>
          <w:lang w:val="fr-CA"/>
        </w:rPr>
      </w:pPr>
      <w:r w:rsidRPr="00372F23">
        <w:rPr>
          <w:sz w:val="28"/>
          <w:szCs w:val="28"/>
          <w:lang w:val="fr-CA"/>
        </w:rPr>
        <w:t xml:space="preserve">Que se passe-t-il si je rate la date limite pour déposer une DR auprès de la </w:t>
      </w:r>
    </w:p>
    <w:p w14:paraId="33CBE4D6" w14:textId="77777777" w:rsidR="00076A19" w:rsidRPr="00372F23" w:rsidRDefault="002A6BCA" w:rsidP="00286A9C">
      <w:pPr>
        <w:pStyle w:val="Heading1"/>
        <w:spacing w:before="0" w:beforeAutospacing="0" w:after="0" w:afterAutospacing="0"/>
        <w:rPr>
          <w:sz w:val="28"/>
          <w:szCs w:val="28"/>
          <w:lang w:val="fr-CA"/>
        </w:rPr>
      </w:pPr>
      <w:r w:rsidRPr="00372F23">
        <w:rPr>
          <w:sz w:val="28"/>
          <w:szCs w:val="28"/>
          <w:lang w:val="fr-CA"/>
        </w:rPr>
        <w:t>SÉFM</w:t>
      </w:r>
      <w:r w:rsidR="00C741CE">
        <w:rPr>
          <w:sz w:val="28"/>
          <w:szCs w:val="28"/>
          <w:lang w:val="fr-CA"/>
        </w:rPr>
        <w:t xml:space="preserve"> </w:t>
      </w:r>
      <w:r w:rsidRPr="00372F23">
        <w:rPr>
          <w:sz w:val="28"/>
          <w:szCs w:val="28"/>
          <w:lang w:val="fr-CA"/>
        </w:rPr>
        <w:t>?</w:t>
      </w:r>
    </w:p>
    <w:p w14:paraId="3016C4AD" w14:textId="77777777" w:rsidR="00286A9C" w:rsidRPr="00372F23" w:rsidRDefault="00286A9C" w:rsidP="00286A9C">
      <w:pPr>
        <w:rPr>
          <w:rFonts w:ascii="Arial" w:hAnsi="Arial" w:cs="Arial"/>
          <w:lang w:val="fr-CA" w:eastAsia="en-CA"/>
        </w:rPr>
      </w:pPr>
    </w:p>
    <w:p w14:paraId="74840001" w14:textId="77777777" w:rsidR="00076A19" w:rsidRPr="00372F23" w:rsidRDefault="008B641E" w:rsidP="00286A9C">
      <w:pPr>
        <w:rPr>
          <w:rFonts w:ascii="Arial" w:hAnsi="Arial" w:cs="Arial"/>
          <w:lang w:val="fr-CA" w:eastAsia="en-CA"/>
        </w:rPr>
      </w:pPr>
      <w:r w:rsidRPr="00372F23">
        <w:rPr>
          <w:rFonts w:ascii="Arial" w:hAnsi="Arial" w:cs="Arial"/>
          <w:lang w:val="fr-CA"/>
        </w:rPr>
        <w:t>En vertu de la Loi sur l’évaluation foncière, la CRÉF ne peut accorder une prorogation du délai pour déposer une DR que dans des circonstances exceptionnelles. Vous devez fournir des raisons précises et légitimes pour expliquer pourquoi vous avez raté la date limite pour l’année d’imposition pertinente.</w:t>
      </w:r>
    </w:p>
    <w:p w14:paraId="07011A6E" w14:textId="77777777" w:rsidR="00286A9C" w:rsidRPr="00372F23" w:rsidRDefault="00286A9C" w:rsidP="00286A9C">
      <w:pPr>
        <w:pStyle w:val="Heading1"/>
        <w:spacing w:before="0" w:beforeAutospacing="0" w:after="0" w:afterAutospacing="0"/>
        <w:rPr>
          <w:bCs w:val="0"/>
          <w:sz w:val="28"/>
          <w:szCs w:val="28"/>
          <w:lang w:val="fr-CA" w:eastAsia="en-US"/>
        </w:rPr>
      </w:pPr>
    </w:p>
    <w:p w14:paraId="505FAF5F" w14:textId="77777777" w:rsidR="00D818AE" w:rsidRPr="00372F23" w:rsidRDefault="001E752A" w:rsidP="00286A9C">
      <w:pPr>
        <w:pStyle w:val="Heading1"/>
        <w:spacing w:before="0" w:beforeAutospacing="0" w:after="0" w:afterAutospacing="0"/>
        <w:rPr>
          <w:bCs w:val="0"/>
          <w:sz w:val="28"/>
          <w:szCs w:val="28"/>
          <w:lang w:val="fr-CA" w:eastAsia="en-US"/>
        </w:rPr>
      </w:pPr>
      <w:r w:rsidRPr="00372F23">
        <w:rPr>
          <w:bCs w:val="0"/>
          <w:sz w:val="28"/>
          <w:szCs w:val="28"/>
          <w:lang w:val="fr-CA" w:eastAsia="en-US"/>
        </w:rPr>
        <w:t>Quelle est la procédure à suivre pour demander une prorogation du délai pour présenter une DR</w:t>
      </w:r>
      <w:r w:rsidR="005E5868">
        <w:rPr>
          <w:bCs w:val="0"/>
          <w:sz w:val="28"/>
          <w:szCs w:val="28"/>
          <w:lang w:val="fr-CA" w:eastAsia="en-US"/>
        </w:rPr>
        <w:t xml:space="preserve"> </w:t>
      </w:r>
      <w:r w:rsidR="00D818AE" w:rsidRPr="00372F23">
        <w:rPr>
          <w:bCs w:val="0"/>
          <w:sz w:val="28"/>
          <w:szCs w:val="28"/>
          <w:lang w:val="fr-CA" w:eastAsia="en-US"/>
        </w:rPr>
        <w:t>?</w:t>
      </w:r>
    </w:p>
    <w:p w14:paraId="01D7BF4F" w14:textId="77777777" w:rsidR="00286A9C" w:rsidRPr="00372F23" w:rsidRDefault="00286A9C" w:rsidP="00286A9C">
      <w:pPr>
        <w:rPr>
          <w:rFonts w:ascii="Arial" w:hAnsi="Arial" w:cs="Arial"/>
          <w:lang w:val="fr-CA"/>
        </w:rPr>
      </w:pPr>
    </w:p>
    <w:p w14:paraId="4CD2ED79" w14:textId="77777777" w:rsidR="00C511F6" w:rsidRPr="00372F23" w:rsidRDefault="001E752A" w:rsidP="00286A9C">
      <w:pPr>
        <w:rPr>
          <w:rFonts w:ascii="Arial" w:hAnsi="Arial" w:cs="Arial"/>
          <w:lang w:val="fr-CA"/>
        </w:rPr>
      </w:pPr>
      <w:r w:rsidRPr="00372F23">
        <w:rPr>
          <w:rFonts w:ascii="Arial" w:hAnsi="Arial" w:cs="Arial"/>
          <w:lang w:val="fr-CA"/>
        </w:rPr>
        <w:t xml:space="preserve">Si vous estimez qu’il </w:t>
      </w:r>
      <w:r w:rsidR="00C041B4" w:rsidRPr="00372F23">
        <w:rPr>
          <w:rFonts w:ascii="Arial" w:hAnsi="Arial" w:cs="Arial"/>
          <w:lang w:val="fr-CA"/>
        </w:rPr>
        <w:t>existe</w:t>
      </w:r>
      <w:r w:rsidRPr="00372F23">
        <w:rPr>
          <w:rFonts w:ascii="Arial" w:hAnsi="Arial" w:cs="Arial"/>
          <w:lang w:val="fr-CA"/>
        </w:rPr>
        <w:t xml:space="preserve"> des circonstances exceptionnelles qui vous ont empêché(e) de présenter votre DR avant la date limite et qu’une DR est une condition préalable au dépôt d’un appel auprès de la CRÉF</w:t>
      </w:r>
      <w:r w:rsidR="00DD1142" w:rsidRPr="00372F23">
        <w:rPr>
          <w:rFonts w:ascii="Arial" w:hAnsi="Arial" w:cs="Arial"/>
          <w:lang w:val="fr-CA"/>
        </w:rPr>
        <w:t>,</w:t>
      </w:r>
      <w:r w:rsidR="004E34DE" w:rsidRPr="00372F23">
        <w:rPr>
          <w:rFonts w:ascii="Arial" w:hAnsi="Arial" w:cs="Arial"/>
          <w:lang w:val="fr-CA"/>
        </w:rPr>
        <w:t xml:space="preserve"> vous pouvez présenter à la CRÉF, durant la même année d’imposition, une demande de prorogation du délai pour déposer un</w:t>
      </w:r>
      <w:r w:rsidR="00DF0C4F" w:rsidRPr="00372F23">
        <w:rPr>
          <w:rFonts w:ascii="Arial" w:hAnsi="Arial" w:cs="Arial"/>
          <w:lang w:val="fr-CA"/>
        </w:rPr>
        <w:t>e</w:t>
      </w:r>
      <w:r w:rsidR="004E34DE" w:rsidRPr="00372F23">
        <w:rPr>
          <w:rFonts w:ascii="Arial" w:hAnsi="Arial" w:cs="Arial"/>
          <w:lang w:val="fr-CA"/>
        </w:rPr>
        <w:t xml:space="preserve"> DR</w:t>
      </w:r>
      <w:r w:rsidR="00C511F6" w:rsidRPr="00372F23">
        <w:rPr>
          <w:rFonts w:ascii="Arial" w:hAnsi="Arial" w:cs="Arial"/>
          <w:lang w:val="fr-CA"/>
        </w:rPr>
        <w:t>.</w:t>
      </w:r>
      <w:r w:rsidR="004E34DE" w:rsidRPr="00372F23">
        <w:rPr>
          <w:rFonts w:ascii="Arial" w:hAnsi="Arial" w:cs="Arial"/>
          <w:lang w:val="fr-CA"/>
        </w:rPr>
        <w:t xml:space="preserve"> Les étapes à suivre sont énoncées ci-dessous :</w:t>
      </w:r>
    </w:p>
    <w:p w14:paraId="52ED2881" w14:textId="77777777" w:rsidR="00C511F6" w:rsidRPr="00372F23" w:rsidRDefault="00C511F6" w:rsidP="00286A9C">
      <w:pPr>
        <w:rPr>
          <w:lang w:val="fr-CA"/>
        </w:rPr>
      </w:pPr>
    </w:p>
    <w:p w14:paraId="6F37BCC5" w14:textId="77777777" w:rsidR="00E36528" w:rsidRPr="00372F23" w:rsidRDefault="00DF0C4F" w:rsidP="00286A9C">
      <w:pPr>
        <w:numPr>
          <w:ilvl w:val="0"/>
          <w:numId w:val="7"/>
        </w:numPr>
        <w:rPr>
          <w:rFonts w:ascii="Arial" w:hAnsi="Arial" w:cs="Arial"/>
          <w:szCs w:val="22"/>
          <w:lang w:val="fr-CA"/>
        </w:rPr>
      </w:pPr>
      <w:r w:rsidRPr="00372F23">
        <w:rPr>
          <w:rFonts w:ascii="Arial" w:hAnsi="Arial" w:cs="Arial"/>
          <w:szCs w:val="22"/>
          <w:lang w:val="fr-CA"/>
        </w:rPr>
        <w:t>Remplissez le formulaire</w:t>
      </w:r>
      <w:r w:rsidR="004C6616" w:rsidRPr="00372F23">
        <w:rPr>
          <w:rFonts w:ascii="Arial" w:hAnsi="Arial" w:cs="Arial"/>
          <w:szCs w:val="22"/>
          <w:lang w:val="fr-CA"/>
        </w:rPr>
        <w:t xml:space="preserve"> </w:t>
      </w:r>
      <w:r w:rsidRPr="00372F23">
        <w:rPr>
          <w:rFonts w:ascii="Arial" w:hAnsi="Arial" w:cs="Arial"/>
          <w:lang w:val="fr-CA"/>
        </w:rPr>
        <w:t xml:space="preserve">Demande de prorogation du délai pour déposer une demande de réexamen. Si vous n’avez pas accès au formulaire, veuillez écrire </w:t>
      </w:r>
      <w:r w:rsidR="008C2CB1" w:rsidRPr="00372F23">
        <w:rPr>
          <w:rFonts w:ascii="Arial" w:hAnsi="Arial" w:cs="Arial"/>
          <w:lang w:val="fr-CA"/>
        </w:rPr>
        <w:t xml:space="preserve">une lettre </w:t>
      </w:r>
      <w:r w:rsidRPr="00372F23">
        <w:rPr>
          <w:rFonts w:ascii="Arial" w:hAnsi="Arial" w:cs="Arial"/>
          <w:lang w:val="fr-CA"/>
        </w:rPr>
        <w:t>à la CRÉF</w:t>
      </w:r>
      <w:r w:rsidR="00EE3C6C" w:rsidRPr="00372F23">
        <w:rPr>
          <w:rFonts w:ascii="Arial" w:hAnsi="Arial" w:cs="Arial"/>
          <w:szCs w:val="22"/>
          <w:lang w:val="fr-CA"/>
        </w:rPr>
        <w:t>.</w:t>
      </w:r>
    </w:p>
    <w:p w14:paraId="4851BE96" w14:textId="77777777" w:rsidR="00453807" w:rsidRPr="00372F23" w:rsidRDefault="00453807" w:rsidP="00286A9C">
      <w:pPr>
        <w:ind w:left="720"/>
        <w:rPr>
          <w:rFonts w:ascii="Arial" w:hAnsi="Arial" w:cs="Arial"/>
          <w:szCs w:val="22"/>
          <w:lang w:val="fr-CA"/>
        </w:rPr>
      </w:pPr>
    </w:p>
    <w:p w14:paraId="0309656D" w14:textId="77777777" w:rsidR="00E36528" w:rsidRPr="00372F23" w:rsidRDefault="008C2CB1" w:rsidP="00286A9C">
      <w:pPr>
        <w:numPr>
          <w:ilvl w:val="0"/>
          <w:numId w:val="7"/>
        </w:numPr>
        <w:rPr>
          <w:rFonts w:ascii="Arial" w:hAnsi="Arial" w:cs="Arial"/>
          <w:szCs w:val="22"/>
          <w:lang w:val="fr-CA"/>
        </w:rPr>
      </w:pPr>
      <w:r w:rsidRPr="00372F23">
        <w:rPr>
          <w:rFonts w:ascii="Arial" w:hAnsi="Arial" w:cs="Arial"/>
          <w:lang w:val="fr-CA"/>
        </w:rPr>
        <w:t>Dans le formulaire ou dans la lettre, veuillez indiquer :</w:t>
      </w:r>
    </w:p>
    <w:p w14:paraId="1A84AD6A" w14:textId="77777777" w:rsidR="00EC48D7" w:rsidRPr="00372F23" w:rsidRDefault="00EC48D7" w:rsidP="00286A9C">
      <w:pPr>
        <w:rPr>
          <w:rFonts w:ascii="Arial" w:hAnsi="Arial" w:cs="Arial"/>
          <w:szCs w:val="22"/>
          <w:lang w:val="fr-CA"/>
        </w:rPr>
      </w:pPr>
    </w:p>
    <w:p w14:paraId="6EFD726E" w14:textId="77777777" w:rsidR="00E36528" w:rsidRPr="00372F23" w:rsidRDefault="008C2CB1" w:rsidP="00286A9C">
      <w:pPr>
        <w:numPr>
          <w:ilvl w:val="1"/>
          <w:numId w:val="7"/>
        </w:numPr>
        <w:rPr>
          <w:rFonts w:ascii="Arial" w:hAnsi="Arial" w:cs="Arial"/>
          <w:szCs w:val="22"/>
          <w:lang w:val="fr-CA"/>
        </w:rPr>
      </w:pPr>
      <w:r w:rsidRPr="00372F23">
        <w:rPr>
          <w:rFonts w:ascii="Arial" w:hAnsi="Arial" w:cs="Arial"/>
          <w:szCs w:val="22"/>
          <w:lang w:val="fr-CA"/>
        </w:rPr>
        <w:t>votre nom et vos coordonnées</w:t>
      </w:r>
      <w:r w:rsidR="00DD1142" w:rsidRPr="00372F23">
        <w:rPr>
          <w:rFonts w:ascii="Arial" w:hAnsi="Arial" w:cs="Arial"/>
          <w:szCs w:val="22"/>
          <w:lang w:val="fr-CA"/>
        </w:rPr>
        <w:t>;</w:t>
      </w:r>
    </w:p>
    <w:p w14:paraId="0C1BDC47" w14:textId="77777777" w:rsidR="00E36528" w:rsidRPr="00372F23" w:rsidRDefault="009141A3" w:rsidP="00286A9C">
      <w:pPr>
        <w:numPr>
          <w:ilvl w:val="1"/>
          <w:numId w:val="7"/>
        </w:numPr>
        <w:rPr>
          <w:rFonts w:ascii="Arial" w:hAnsi="Arial" w:cs="Arial"/>
          <w:szCs w:val="22"/>
          <w:lang w:val="fr-CA"/>
        </w:rPr>
      </w:pPr>
      <w:r w:rsidRPr="00372F23">
        <w:rPr>
          <w:rFonts w:ascii="Arial" w:hAnsi="Arial" w:cs="Arial"/>
          <w:szCs w:val="22"/>
          <w:lang w:val="fr-CA"/>
        </w:rPr>
        <w:t>l’adresse du bien-fonds</w:t>
      </w:r>
      <w:r w:rsidR="00DD1142" w:rsidRPr="00372F23">
        <w:rPr>
          <w:rFonts w:ascii="Arial" w:hAnsi="Arial" w:cs="Arial"/>
          <w:szCs w:val="22"/>
          <w:lang w:val="fr-CA"/>
        </w:rPr>
        <w:t>;</w:t>
      </w:r>
    </w:p>
    <w:p w14:paraId="23DE3C14" w14:textId="77777777" w:rsidR="00E36528" w:rsidRPr="00372F23" w:rsidRDefault="009141A3" w:rsidP="00286A9C">
      <w:pPr>
        <w:numPr>
          <w:ilvl w:val="1"/>
          <w:numId w:val="7"/>
        </w:numPr>
        <w:rPr>
          <w:rFonts w:ascii="Arial" w:hAnsi="Arial" w:cs="Arial"/>
          <w:szCs w:val="22"/>
          <w:lang w:val="fr-CA"/>
        </w:rPr>
      </w:pPr>
      <w:r w:rsidRPr="00372F23">
        <w:rPr>
          <w:rFonts w:ascii="Arial" w:hAnsi="Arial" w:cs="Arial"/>
          <w:szCs w:val="22"/>
          <w:lang w:val="fr-CA"/>
        </w:rPr>
        <w:t>le numéro de rôle du bien-fonds</w:t>
      </w:r>
      <w:r w:rsidR="00DD1142" w:rsidRPr="00372F23">
        <w:rPr>
          <w:rFonts w:ascii="Arial" w:hAnsi="Arial" w:cs="Arial"/>
          <w:szCs w:val="22"/>
          <w:lang w:val="fr-CA"/>
        </w:rPr>
        <w:t>;</w:t>
      </w:r>
    </w:p>
    <w:p w14:paraId="1FB38C28" w14:textId="77777777" w:rsidR="00076A19" w:rsidRPr="00372F23" w:rsidRDefault="009141A3" w:rsidP="00286A9C">
      <w:pPr>
        <w:numPr>
          <w:ilvl w:val="1"/>
          <w:numId w:val="7"/>
        </w:numPr>
        <w:rPr>
          <w:rFonts w:ascii="Arial" w:hAnsi="Arial" w:cs="Arial"/>
          <w:szCs w:val="22"/>
          <w:lang w:val="fr-CA"/>
        </w:rPr>
      </w:pPr>
      <w:r w:rsidRPr="00372F23">
        <w:rPr>
          <w:rFonts w:ascii="Arial" w:hAnsi="Arial" w:cs="Arial"/>
          <w:szCs w:val="22"/>
          <w:lang w:val="fr-CA"/>
        </w:rPr>
        <w:t>la date de l’avis de la SÉFM</w:t>
      </w:r>
      <w:r w:rsidR="00DD1142" w:rsidRPr="00372F23">
        <w:rPr>
          <w:rFonts w:ascii="Arial" w:hAnsi="Arial" w:cs="Arial"/>
          <w:szCs w:val="22"/>
          <w:lang w:val="fr-CA"/>
        </w:rPr>
        <w:t>;</w:t>
      </w:r>
    </w:p>
    <w:p w14:paraId="4614998C" w14:textId="77777777" w:rsidR="00076A19" w:rsidRPr="00372F23" w:rsidRDefault="009141A3" w:rsidP="00286A9C">
      <w:pPr>
        <w:numPr>
          <w:ilvl w:val="1"/>
          <w:numId w:val="7"/>
        </w:numPr>
        <w:rPr>
          <w:rFonts w:ascii="Arial" w:hAnsi="Arial" w:cs="Arial"/>
          <w:szCs w:val="22"/>
          <w:lang w:val="fr-CA"/>
        </w:rPr>
      </w:pPr>
      <w:r w:rsidRPr="00372F23">
        <w:rPr>
          <w:rFonts w:ascii="Arial" w:hAnsi="Arial" w:cs="Arial"/>
          <w:szCs w:val="22"/>
          <w:lang w:val="fr-CA"/>
        </w:rPr>
        <w:t>le type d’évaluation</w:t>
      </w:r>
      <w:r w:rsidR="00DD1142" w:rsidRPr="00372F23">
        <w:rPr>
          <w:rFonts w:ascii="Arial" w:hAnsi="Arial" w:cs="Arial"/>
          <w:szCs w:val="22"/>
          <w:lang w:val="fr-CA"/>
        </w:rPr>
        <w:t>;</w:t>
      </w:r>
      <w:r w:rsidR="00881650" w:rsidRPr="00372F23">
        <w:rPr>
          <w:rFonts w:ascii="Arial" w:hAnsi="Arial" w:cs="Arial"/>
          <w:szCs w:val="22"/>
          <w:lang w:val="fr-CA"/>
        </w:rPr>
        <w:t xml:space="preserve"> </w:t>
      </w:r>
    </w:p>
    <w:p w14:paraId="1F53607C" w14:textId="77777777" w:rsidR="00EC48D7" w:rsidRPr="00372F23" w:rsidRDefault="009141A3" w:rsidP="00286A9C">
      <w:pPr>
        <w:numPr>
          <w:ilvl w:val="1"/>
          <w:numId w:val="7"/>
        </w:numPr>
        <w:rPr>
          <w:rFonts w:ascii="Arial" w:hAnsi="Arial" w:cs="Arial"/>
          <w:szCs w:val="22"/>
          <w:lang w:val="fr-CA"/>
        </w:rPr>
      </w:pPr>
      <w:r w:rsidRPr="00372F23">
        <w:rPr>
          <w:rFonts w:ascii="Arial" w:hAnsi="Arial" w:cs="Arial"/>
          <w:szCs w:val="22"/>
          <w:lang w:val="fr-CA"/>
        </w:rPr>
        <w:t>les raisons pour lesquelles la DR n’a pas été déposée à temps</w:t>
      </w:r>
      <w:r w:rsidR="00EC48D7" w:rsidRPr="00372F23">
        <w:rPr>
          <w:rFonts w:ascii="Arial" w:hAnsi="Arial" w:cs="Arial"/>
          <w:szCs w:val="22"/>
          <w:lang w:val="fr-CA"/>
        </w:rPr>
        <w:t>;</w:t>
      </w:r>
      <w:r w:rsidR="00C511F6" w:rsidRPr="00372F23">
        <w:rPr>
          <w:rFonts w:ascii="Arial" w:hAnsi="Arial" w:cs="Arial"/>
          <w:szCs w:val="22"/>
          <w:lang w:val="fr-CA"/>
        </w:rPr>
        <w:t xml:space="preserve"> </w:t>
      </w:r>
    </w:p>
    <w:p w14:paraId="5CA9399B" w14:textId="77777777" w:rsidR="00CA6187" w:rsidRPr="00372F23" w:rsidRDefault="009141A3" w:rsidP="00286A9C">
      <w:pPr>
        <w:numPr>
          <w:ilvl w:val="1"/>
          <w:numId w:val="7"/>
        </w:numPr>
        <w:rPr>
          <w:rFonts w:ascii="Arial" w:hAnsi="Arial" w:cs="Arial"/>
          <w:szCs w:val="22"/>
          <w:lang w:val="fr-CA"/>
        </w:rPr>
      </w:pPr>
      <w:r w:rsidRPr="00372F23">
        <w:rPr>
          <w:rFonts w:ascii="Arial" w:hAnsi="Arial" w:cs="Arial"/>
          <w:szCs w:val="22"/>
          <w:lang w:val="fr-CA"/>
        </w:rPr>
        <w:t>la raison pour laquelle la CRÉF devrait proroger le délai</w:t>
      </w:r>
      <w:r w:rsidR="00DD1142" w:rsidRPr="00372F23">
        <w:rPr>
          <w:rFonts w:ascii="Arial" w:hAnsi="Arial" w:cs="Arial"/>
          <w:szCs w:val="22"/>
          <w:lang w:val="fr-CA"/>
        </w:rPr>
        <w:t>.</w:t>
      </w:r>
    </w:p>
    <w:p w14:paraId="6313D0DD" w14:textId="77777777" w:rsidR="00453807" w:rsidRPr="00372F23" w:rsidRDefault="00453807" w:rsidP="00286A9C">
      <w:pPr>
        <w:ind w:left="1440"/>
        <w:rPr>
          <w:rFonts w:ascii="Arial" w:hAnsi="Arial" w:cs="Arial"/>
          <w:szCs w:val="22"/>
          <w:lang w:val="fr-CA"/>
        </w:rPr>
      </w:pPr>
    </w:p>
    <w:p w14:paraId="0A409B29" w14:textId="77777777" w:rsidR="00453807" w:rsidRPr="00372F23" w:rsidRDefault="009141A3" w:rsidP="00286A9C">
      <w:pPr>
        <w:numPr>
          <w:ilvl w:val="0"/>
          <w:numId w:val="7"/>
        </w:numPr>
        <w:rPr>
          <w:rFonts w:ascii="Arial" w:hAnsi="Arial" w:cs="Arial"/>
          <w:szCs w:val="22"/>
          <w:lang w:val="fr-CA"/>
        </w:rPr>
      </w:pPr>
      <w:r w:rsidRPr="00372F23">
        <w:rPr>
          <w:rFonts w:ascii="Arial" w:hAnsi="Arial" w:cs="Arial"/>
          <w:szCs w:val="22"/>
          <w:lang w:val="fr-CA"/>
        </w:rPr>
        <w:t xml:space="preserve">Envoyez le formulaire ou la lettre par l’un quelconque des </w:t>
      </w:r>
      <w:r w:rsidR="00DB574D" w:rsidRPr="00372F23">
        <w:rPr>
          <w:rFonts w:ascii="Arial" w:hAnsi="Arial" w:cs="Arial"/>
          <w:szCs w:val="22"/>
          <w:lang w:val="fr-CA"/>
        </w:rPr>
        <w:t>m</w:t>
      </w:r>
      <w:r w:rsidR="00DC3343" w:rsidRPr="00372F23">
        <w:rPr>
          <w:rFonts w:ascii="Arial" w:hAnsi="Arial" w:cs="Arial"/>
          <w:szCs w:val="22"/>
          <w:lang w:val="fr-CA"/>
        </w:rPr>
        <w:t>od</w:t>
      </w:r>
      <w:r w:rsidRPr="00372F23">
        <w:rPr>
          <w:rFonts w:ascii="Arial" w:hAnsi="Arial" w:cs="Arial"/>
          <w:szCs w:val="22"/>
          <w:lang w:val="fr-CA"/>
        </w:rPr>
        <w:t>e</w:t>
      </w:r>
      <w:r w:rsidR="00DB574D" w:rsidRPr="00372F23">
        <w:rPr>
          <w:rFonts w:ascii="Arial" w:hAnsi="Arial" w:cs="Arial"/>
          <w:szCs w:val="22"/>
          <w:lang w:val="fr-CA"/>
        </w:rPr>
        <w:t>s</w:t>
      </w:r>
      <w:r w:rsidRPr="00372F23">
        <w:rPr>
          <w:rFonts w:ascii="Arial" w:hAnsi="Arial" w:cs="Arial"/>
          <w:szCs w:val="22"/>
          <w:lang w:val="fr-CA"/>
        </w:rPr>
        <w:t xml:space="preserve"> suivants :</w:t>
      </w:r>
    </w:p>
    <w:p w14:paraId="6B8D2472" w14:textId="77777777" w:rsidR="00EC48D7" w:rsidRPr="00372F23" w:rsidRDefault="00EC48D7" w:rsidP="00286A9C">
      <w:pPr>
        <w:ind w:left="720"/>
        <w:rPr>
          <w:rFonts w:ascii="Arial" w:hAnsi="Arial" w:cs="Arial"/>
          <w:szCs w:val="22"/>
          <w:lang w:val="fr-CA"/>
        </w:rPr>
      </w:pPr>
    </w:p>
    <w:p w14:paraId="20BC1E3B" w14:textId="6D9AE811" w:rsidR="00EC48D7" w:rsidRPr="00372F23" w:rsidRDefault="005D6AAB" w:rsidP="00286A9C">
      <w:pPr>
        <w:numPr>
          <w:ilvl w:val="1"/>
          <w:numId w:val="7"/>
        </w:numPr>
        <w:rPr>
          <w:rStyle w:val="Hyperlink"/>
          <w:b w:val="0"/>
          <w:bCs w:val="0"/>
          <w:color w:val="auto"/>
          <w:sz w:val="24"/>
          <w:szCs w:val="22"/>
          <w:u w:val="none"/>
          <w:lang w:val="fr-CA"/>
        </w:rPr>
      </w:pPr>
      <w:proofErr w:type="gramStart"/>
      <w:r w:rsidRPr="00372F23">
        <w:rPr>
          <w:rFonts w:ascii="Arial" w:hAnsi="Arial" w:cs="Arial"/>
          <w:szCs w:val="22"/>
          <w:lang w:val="fr-CA"/>
        </w:rPr>
        <w:t>par</w:t>
      </w:r>
      <w:proofErr w:type="gramEnd"/>
      <w:r w:rsidRPr="00372F23">
        <w:rPr>
          <w:rFonts w:ascii="Arial" w:hAnsi="Arial" w:cs="Arial"/>
          <w:szCs w:val="22"/>
          <w:lang w:val="fr-CA"/>
        </w:rPr>
        <w:t xml:space="preserve"> courriel :</w:t>
      </w:r>
      <w:r w:rsidR="00EC48D7" w:rsidRPr="00372F23">
        <w:rPr>
          <w:rFonts w:ascii="Arial" w:hAnsi="Arial" w:cs="Arial"/>
          <w:szCs w:val="22"/>
          <w:lang w:val="fr-CA"/>
        </w:rPr>
        <w:t xml:space="preserve"> </w:t>
      </w:r>
      <w:hyperlink r:id="rId15" w:history="1">
        <w:r w:rsidR="00F11788" w:rsidRPr="00B5400A">
          <w:rPr>
            <w:rStyle w:val="Hyperlink"/>
            <w:sz w:val="24"/>
            <w:szCs w:val="22"/>
            <w:lang w:val="fr-CA"/>
          </w:rPr>
          <w:t>arb.rfrext@ontario.ca</w:t>
        </w:r>
      </w:hyperlink>
      <w:r w:rsidR="00F11788">
        <w:rPr>
          <w:rFonts w:ascii="Arial" w:hAnsi="Arial" w:cs="Arial"/>
          <w:bCs/>
          <w:szCs w:val="22"/>
          <w:lang w:val="fr-CA"/>
        </w:rPr>
        <w:t>, ou</w:t>
      </w:r>
    </w:p>
    <w:p w14:paraId="6BE077CD" w14:textId="5E988D6B" w:rsidR="00CA6187" w:rsidRPr="00372F23" w:rsidRDefault="005D6AAB" w:rsidP="00286A9C">
      <w:pPr>
        <w:numPr>
          <w:ilvl w:val="1"/>
          <w:numId w:val="7"/>
        </w:numPr>
        <w:rPr>
          <w:rFonts w:ascii="Arial" w:hAnsi="Arial" w:cs="Arial"/>
          <w:szCs w:val="22"/>
          <w:lang w:val="fr-CA"/>
        </w:rPr>
      </w:pPr>
      <w:proofErr w:type="gramStart"/>
      <w:r w:rsidRPr="00372F23">
        <w:rPr>
          <w:rFonts w:ascii="Arial" w:hAnsi="Arial" w:cs="Arial"/>
          <w:szCs w:val="22"/>
          <w:lang w:val="fr-CA"/>
        </w:rPr>
        <w:t>par</w:t>
      </w:r>
      <w:proofErr w:type="gramEnd"/>
      <w:r w:rsidRPr="00372F23">
        <w:rPr>
          <w:rFonts w:ascii="Arial" w:hAnsi="Arial" w:cs="Arial"/>
          <w:szCs w:val="22"/>
          <w:lang w:val="fr-CA"/>
        </w:rPr>
        <w:t xml:space="preserve"> la poste</w:t>
      </w:r>
      <w:r w:rsidR="00F11788">
        <w:rPr>
          <w:rFonts w:ascii="Arial" w:hAnsi="Arial" w:cs="Arial"/>
          <w:szCs w:val="22"/>
          <w:lang w:val="fr-CA"/>
        </w:rPr>
        <w:t> :</w:t>
      </w:r>
      <w:r w:rsidR="00CE5182">
        <w:rPr>
          <w:rFonts w:ascii="Arial" w:hAnsi="Arial" w:cs="Arial"/>
          <w:szCs w:val="22"/>
          <w:lang w:val="fr-CA"/>
        </w:rPr>
        <w:t xml:space="preserve"> 15, rue </w:t>
      </w:r>
      <w:proofErr w:type="spellStart"/>
      <w:r w:rsidR="00CE5182">
        <w:rPr>
          <w:rFonts w:ascii="Arial" w:hAnsi="Arial" w:cs="Arial"/>
          <w:szCs w:val="22"/>
          <w:lang w:val="fr-CA"/>
        </w:rPr>
        <w:t>Grosvenor</w:t>
      </w:r>
      <w:proofErr w:type="spellEnd"/>
      <w:r w:rsidR="00CE5182">
        <w:rPr>
          <w:rFonts w:ascii="Arial" w:hAnsi="Arial" w:cs="Arial"/>
          <w:szCs w:val="22"/>
          <w:lang w:val="fr-CA"/>
        </w:rPr>
        <w:t>, rez-de-chaussée</w:t>
      </w:r>
      <w:r w:rsidRPr="00372F23">
        <w:rPr>
          <w:rFonts w:ascii="Arial" w:hAnsi="Arial" w:cs="Arial"/>
          <w:szCs w:val="22"/>
          <w:lang w:val="fr-CA"/>
        </w:rPr>
        <w:t>,</w:t>
      </w:r>
      <w:r w:rsidR="00CA6187" w:rsidRPr="00372F23">
        <w:rPr>
          <w:rFonts w:ascii="Arial" w:hAnsi="Arial" w:cs="Arial"/>
          <w:szCs w:val="22"/>
          <w:lang w:val="fr-CA"/>
        </w:rPr>
        <w:t xml:space="preserve"> Toronto </w:t>
      </w:r>
      <w:r w:rsidRPr="00372F23">
        <w:rPr>
          <w:rFonts w:ascii="Arial" w:hAnsi="Arial" w:cs="Arial"/>
          <w:szCs w:val="22"/>
          <w:lang w:val="fr-CA"/>
        </w:rPr>
        <w:t xml:space="preserve">(Ontario) </w:t>
      </w:r>
      <w:r w:rsidR="00CE5182">
        <w:rPr>
          <w:rFonts w:ascii="Arial" w:hAnsi="Arial" w:cs="Arial"/>
          <w:szCs w:val="22"/>
          <w:lang w:val="fr-CA"/>
        </w:rPr>
        <w:t>M7A 2G6</w:t>
      </w:r>
    </w:p>
    <w:p w14:paraId="288E46E8" w14:textId="77777777" w:rsidR="00286A9C" w:rsidRPr="00372F23" w:rsidRDefault="00286A9C" w:rsidP="00286A9C">
      <w:pPr>
        <w:pStyle w:val="Heading1"/>
        <w:spacing w:before="0" w:beforeAutospacing="0" w:after="0" w:afterAutospacing="0"/>
        <w:rPr>
          <w:sz w:val="28"/>
          <w:szCs w:val="28"/>
          <w:lang w:val="fr-CA"/>
        </w:rPr>
      </w:pPr>
    </w:p>
    <w:p w14:paraId="75430A8B" w14:textId="77777777" w:rsidR="008435A9" w:rsidRPr="00372F23" w:rsidRDefault="00F417F4" w:rsidP="00286A9C">
      <w:pPr>
        <w:pStyle w:val="Heading1"/>
        <w:spacing w:before="0" w:beforeAutospacing="0" w:after="0" w:afterAutospacing="0"/>
        <w:rPr>
          <w:sz w:val="28"/>
          <w:szCs w:val="28"/>
          <w:lang w:val="fr-CA"/>
        </w:rPr>
      </w:pPr>
      <w:r w:rsidRPr="00372F23">
        <w:rPr>
          <w:sz w:val="28"/>
          <w:szCs w:val="28"/>
          <w:lang w:val="fr-CA"/>
        </w:rPr>
        <w:t>Que se passe-t-il après que la CRÉF a reçu mon formulaire</w:t>
      </w:r>
      <w:r w:rsidR="005E5868">
        <w:rPr>
          <w:sz w:val="28"/>
          <w:szCs w:val="28"/>
          <w:lang w:val="fr-CA"/>
        </w:rPr>
        <w:t xml:space="preserve"> </w:t>
      </w:r>
      <w:r w:rsidR="00DB55D4" w:rsidRPr="00372F23">
        <w:rPr>
          <w:sz w:val="28"/>
          <w:szCs w:val="28"/>
          <w:lang w:val="fr-CA"/>
        </w:rPr>
        <w:t>?</w:t>
      </w:r>
    </w:p>
    <w:p w14:paraId="27F875A7" w14:textId="77777777" w:rsidR="00286A9C" w:rsidRPr="00372F23" w:rsidRDefault="00286A9C" w:rsidP="00286A9C">
      <w:pPr>
        <w:rPr>
          <w:rFonts w:ascii="Arial" w:hAnsi="Arial" w:cs="Arial"/>
          <w:lang w:val="fr-CA"/>
        </w:rPr>
      </w:pPr>
    </w:p>
    <w:p w14:paraId="01C64497" w14:textId="77777777" w:rsidR="00971187" w:rsidRPr="00372F23" w:rsidRDefault="00F417F4" w:rsidP="00286A9C">
      <w:pPr>
        <w:rPr>
          <w:rFonts w:ascii="Arial" w:hAnsi="Arial" w:cs="Arial"/>
          <w:lang w:val="fr-CA"/>
        </w:rPr>
      </w:pPr>
      <w:r w:rsidRPr="00372F23">
        <w:rPr>
          <w:rFonts w:ascii="Arial" w:hAnsi="Arial" w:cs="Arial"/>
          <w:lang w:val="fr-CA"/>
        </w:rPr>
        <w:t>La CRÉF vous enverra un avis indiquant qu’elle a reçu votre demande et qu’un membre de la CRÉF décidera s’il y a lieu de proroger le délai</w:t>
      </w:r>
      <w:r w:rsidR="00EC48D7" w:rsidRPr="00372F23">
        <w:rPr>
          <w:rFonts w:ascii="Arial" w:hAnsi="Arial" w:cs="Arial"/>
          <w:lang w:val="fr-CA"/>
        </w:rPr>
        <w:t>.</w:t>
      </w:r>
    </w:p>
    <w:p w14:paraId="2E41FBD2" w14:textId="77777777" w:rsidR="00286A9C" w:rsidRPr="00372F23" w:rsidRDefault="00286A9C" w:rsidP="00286A9C">
      <w:pPr>
        <w:pStyle w:val="Heading1"/>
        <w:spacing w:before="0" w:beforeAutospacing="0" w:after="0" w:afterAutospacing="0"/>
        <w:rPr>
          <w:sz w:val="28"/>
          <w:szCs w:val="28"/>
          <w:lang w:val="fr-CA"/>
        </w:rPr>
      </w:pPr>
    </w:p>
    <w:p w14:paraId="34666C27" w14:textId="77777777" w:rsidR="008435A9" w:rsidRPr="00372F23" w:rsidRDefault="00F2672E" w:rsidP="00286A9C">
      <w:pPr>
        <w:pStyle w:val="Heading1"/>
        <w:spacing w:before="0" w:beforeAutospacing="0" w:after="0" w:afterAutospacing="0"/>
        <w:rPr>
          <w:sz w:val="28"/>
          <w:szCs w:val="28"/>
          <w:lang w:val="fr-CA"/>
        </w:rPr>
      </w:pPr>
      <w:r w:rsidRPr="00372F23">
        <w:rPr>
          <w:sz w:val="28"/>
          <w:szCs w:val="28"/>
          <w:lang w:val="fr-CA"/>
        </w:rPr>
        <w:t>Combien de temps faut-il prévoir pour le traitement</w:t>
      </w:r>
      <w:r w:rsidR="005E5868">
        <w:rPr>
          <w:sz w:val="28"/>
          <w:szCs w:val="28"/>
          <w:lang w:val="fr-CA"/>
        </w:rPr>
        <w:t xml:space="preserve"> </w:t>
      </w:r>
      <w:r w:rsidR="008435A9" w:rsidRPr="00372F23">
        <w:rPr>
          <w:sz w:val="28"/>
          <w:szCs w:val="28"/>
          <w:lang w:val="fr-CA"/>
        </w:rPr>
        <w:t>?</w:t>
      </w:r>
    </w:p>
    <w:p w14:paraId="584FDBE0" w14:textId="77777777" w:rsidR="00286A9C" w:rsidRPr="00372F23" w:rsidRDefault="00286A9C" w:rsidP="00286A9C">
      <w:pPr>
        <w:rPr>
          <w:rFonts w:ascii="Arial" w:hAnsi="Arial" w:cs="Arial"/>
          <w:color w:val="000000"/>
          <w:lang w:val="fr-CA"/>
        </w:rPr>
      </w:pPr>
    </w:p>
    <w:p w14:paraId="0AB2F3B3" w14:textId="77777777" w:rsidR="00286A9C" w:rsidRPr="00372F23" w:rsidRDefault="00F2672E" w:rsidP="00286A9C">
      <w:pPr>
        <w:pStyle w:val="Heading1"/>
        <w:spacing w:before="0" w:beforeAutospacing="0" w:after="0" w:afterAutospacing="0"/>
        <w:rPr>
          <w:b w:val="0"/>
          <w:color w:val="000000"/>
          <w:lang w:val="fr-CA"/>
        </w:rPr>
      </w:pPr>
      <w:r w:rsidRPr="00372F23">
        <w:rPr>
          <w:b w:val="0"/>
          <w:lang w:val="fr-CA"/>
        </w:rPr>
        <w:t>La CRÉF s’efforce de répondre en temps opportun. Vous devriez recevoir une décision de la CRÉF</w:t>
      </w:r>
      <w:r w:rsidRPr="00372F23">
        <w:rPr>
          <w:b w:val="0"/>
          <w:color w:val="000000"/>
          <w:lang w:val="fr-CA"/>
        </w:rPr>
        <w:t xml:space="preserve"> dans un délai d’environ trois mois</w:t>
      </w:r>
      <w:r w:rsidR="00AD7A90" w:rsidRPr="00372F23">
        <w:rPr>
          <w:b w:val="0"/>
          <w:color w:val="000000"/>
          <w:lang w:val="fr-CA"/>
        </w:rPr>
        <w:t>.</w:t>
      </w:r>
    </w:p>
    <w:p w14:paraId="0E3BCCE8" w14:textId="77777777" w:rsidR="00AD7A90" w:rsidRPr="00372F23" w:rsidRDefault="00AD7A90" w:rsidP="00616F7C">
      <w:pPr>
        <w:rPr>
          <w:lang w:val="fr-CA" w:eastAsia="en-CA"/>
        </w:rPr>
      </w:pPr>
    </w:p>
    <w:p w14:paraId="2730A092" w14:textId="77777777" w:rsidR="00654A37" w:rsidRPr="00372F23" w:rsidRDefault="0040182B" w:rsidP="00286A9C">
      <w:pPr>
        <w:pStyle w:val="Heading1"/>
        <w:spacing w:before="0" w:beforeAutospacing="0" w:after="0" w:afterAutospacing="0"/>
        <w:rPr>
          <w:sz w:val="28"/>
          <w:szCs w:val="28"/>
          <w:lang w:val="fr-CA"/>
        </w:rPr>
      </w:pPr>
      <w:r w:rsidRPr="00372F23">
        <w:rPr>
          <w:sz w:val="28"/>
          <w:szCs w:val="28"/>
          <w:lang w:val="fr-CA"/>
        </w:rPr>
        <w:t>Y a-t-il des droits à payer pour demander une prorogation du délai à la CRÉF</w:t>
      </w:r>
      <w:r w:rsidR="005E5868">
        <w:rPr>
          <w:sz w:val="28"/>
          <w:szCs w:val="28"/>
          <w:lang w:val="fr-CA"/>
        </w:rPr>
        <w:t xml:space="preserve"> </w:t>
      </w:r>
      <w:r w:rsidR="00654A37" w:rsidRPr="00372F23">
        <w:rPr>
          <w:sz w:val="28"/>
          <w:szCs w:val="28"/>
          <w:lang w:val="fr-CA"/>
        </w:rPr>
        <w:t>?</w:t>
      </w:r>
    </w:p>
    <w:p w14:paraId="0F8CD509" w14:textId="77777777" w:rsidR="00286A9C" w:rsidRPr="00372F23" w:rsidRDefault="00286A9C" w:rsidP="00286A9C">
      <w:pPr>
        <w:rPr>
          <w:rFonts w:ascii="Arial" w:hAnsi="Arial" w:cs="Arial"/>
          <w:lang w:val="fr-CA"/>
        </w:rPr>
      </w:pPr>
    </w:p>
    <w:p w14:paraId="28D58580" w14:textId="0949B2E5" w:rsidR="00286A9C" w:rsidRDefault="0040182B" w:rsidP="00BF5ECE">
      <w:pPr>
        <w:rPr>
          <w:rFonts w:ascii="Arial" w:hAnsi="Arial" w:cs="Arial"/>
          <w:lang w:val="fr-CA"/>
        </w:rPr>
      </w:pPr>
      <w:r w:rsidRPr="00372F23">
        <w:rPr>
          <w:rFonts w:ascii="Arial" w:hAnsi="Arial" w:cs="Arial"/>
          <w:lang w:val="fr-CA"/>
        </w:rPr>
        <w:t xml:space="preserve">Il n’y a aucun droit à payer pour demander à la CRÉF une prorogation du délai pour déposer une DR. Cependant, vous aurez un droit de dépôt à payer si vous souhaitez interjeter appel auprès de la CRÉF après avoir reçu la décision sur votre DR de la SÉFM ou des administrateurs du ministère de </w:t>
      </w:r>
      <w:r w:rsidRPr="00372F23">
        <w:rPr>
          <w:rFonts w:ascii="Arial" w:hAnsi="Arial" w:cs="Arial"/>
          <w:lang w:val="fr-CA"/>
        </w:rPr>
        <w:lastRenderedPageBreak/>
        <w:t>l’Agriculture, de l’Alimentation et des Affaires rurales ou du ministère des Richesses naturelles de l’Ontario.</w:t>
      </w:r>
    </w:p>
    <w:p w14:paraId="6B609FD4" w14:textId="77777777" w:rsidR="00BD2BC4" w:rsidRPr="00BF5ECE" w:rsidRDefault="00BD2BC4" w:rsidP="00BF5ECE">
      <w:pPr>
        <w:rPr>
          <w:rFonts w:ascii="Arial" w:hAnsi="Arial" w:cs="Arial"/>
          <w:lang w:val="fr-CA"/>
        </w:rPr>
      </w:pPr>
    </w:p>
    <w:p w14:paraId="226F4110" w14:textId="77777777" w:rsidR="008435A9" w:rsidRPr="00372F23" w:rsidRDefault="000C1C46" w:rsidP="00286A9C">
      <w:pPr>
        <w:pStyle w:val="Heading1"/>
        <w:spacing w:before="0" w:beforeAutospacing="0" w:after="0" w:afterAutospacing="0"/>
        <w:rPr>
          <w:sz w:val="28"/>
          <w:szCs w:val="28"/>
          <w:lang w:val="fr-CA"/>
        </w:rPr>
      </w:pPr>
      <w:r w:rsidRPr="00372F23">
        <w:rPr>
          <w:sz w:val="28"/>
          <w:szCs w:val="28"/>
          <w:lang w:val="fr-CA"/>
        </w:rPr>
        <w:t>Qu’arrive-t-il si j’obtiens la prorogation de délai demandée</w:t>
      </w:r>
      <w:r w:rsidR="005E5868">
        <w:rPr>
          <w:sz w:val="28"/>
          <w:szCs w:val="28"/>
          <w:lang w:val="fr-CA"/>
        </w:rPr>
        <w:t xml:space="preserve"> </w:t>
      </w:r>
      <w:r w:rsidR="003755B3" w:rsidRPr="00372F23">
        <w:rPr>
          <w:sz w:val="28"/>
          <w:szCs w:val="28"/>
          <w:lang w:val="fr-CA"/>
        </w:rPr>
        <w:t>?</w:t>
      </w:r>
    </w:p>
    <w:p w14:paraId="211FDA2E" w14:textId="77777777" w:rsidR="00286A9C" w:rsidRPr="00372F23" w:rsidRDefault="00286A9C" w:rsidP="00286A9C">
      <w:pPr>
        <w:rPr>
          <w:rFonts w:ascii="Arial" w:hAnsi="Arial" w:cs="Arial"/>
          <w:lang w:val="fr-CA"/>
        </w:rPr>
      </w:pPr>
    </w:p>
    <w:p w14:paraId="5E01E89B" w14:textId="77777777" w:rsidR="00CC1005" w:rsidRPr="00372F23" w:rsidRDefault="00F96042" w:rsidP="00286A9C">
      <w:pPr>
        <w:rPr>
          <w:rFonts w:ascii="Arial" w:hAnsi="Arial" w:cs="Arial"/>
          <w:lang w:val="fr-CA"/>
        </w:rPr>
      </w:pPr>
      <w:r w:rsidRPr="00372F23">
        <w:rPr>
          <w:rFonts w:ascii="Arial" w:hAnsi="Arial" w:cs="Arial"/>
          <w:lang w:val="fr-CA"/>
        </w:rPr>
        <w:t xml:space="preserve">Si la CRÉF vous accorde une prorogation de délai, vous devez déposer une DR auprès de la SÉFM ou des administrateurs le plus tôt possible. </w:t>
      </w:r>
      <w:r w:rsidRPr="00372F23">
        <w:rPr>
          <w:rFonts w:ascii="Arial" w:hAnsi="Arial" w:cs="Arial"/>
          <w:b/>
          <w:lang w:val="fr-CA"/>
        </w:rPr>
        <w:t>Assurez-vous de déposer votre DR avant la nouvelle date limite fixée par la CRÉF</w:t>
      </w:r>
      <w:r w:rsidRPr="00372F23">
        <w:rPr>
          <w:rFonts w:ascii="Arial" w:hAnsi="Arial" w:cs="Arial"/>
          <w:lang w:val="fr-CA"/>
        </w:rPr>
        <w:t>. Conservez la lettre de la CRÉF indiquant votre nouvelle date limite à titre de référence</w:t>
      </w:r>
      <w:r w:rsidR="00173B81" w:rsidRPr="00372F23">
        <w:rPr>
          <w:rFonts w:ascii="Arial" w:hAnsi="Arial" w:cs="Arial"/>
          <w:lang w:val="fr-CA"/>
        </w:rPr>
        <w:t>.</w:t>
      </w:r>
    </w:p>
    <w:p w14:paraId="0A45709B" w14:textId="77777777" w:rsidR="00286A9C" w:rsidRPr="00372F23" w:rsidRDefault="00286A9C" w:rsidP="00286A9C">
      <w:pPr>
        <w:pStyle w:val="Heading1"/>
        <w:spacing w:before="0" w:beforeAutospacing="0" w:after="0" w:afterAutospacing="0"/>
        <w:rPr>
          <w:sz w:val="28"/>
          <w:szCs w:val="28"/>
          <w:lang w:val="fr-CA"/>
        </w:rPr>
      </w:pPr>
    </w:p>
    <w:p w14:paraId="24FDAC2C" w14:textId="77777777" w:rsidR="008435A9" w:rsidRPr="00372F23" w:rsidRDefault="000C1C46" w:rsidP="00286A9C">
      <w:pPr>
        <w:pStyle w:val="Heading1"/>
        <w:spacing w:before="0" w:beforeAutospacing="0" w:after="0" w:afterAutospacing="0"/>
        <w:rPr>
          <w:sz w:val="28"/>
          <w:szCs w:val="28"/>
          <w:lang w:val="fr-CA"/>
        </w:rPr>
      </w:pPr>
      <w:r w:rsidRPr="00372F23">
        <w:rPr>
          <w:sz w:val="28"/>
          <w:szCs w:val="28"/>
          <w:lang w:val="fr-CA"/>
        </w:rPr>
        <w:t>Qu’arrive-t-il si je n’obtiens pas de prorogation de délai</w:t>
      </w:r>
      <w:r w:rsidR="005E5868">
        <w:rPr>
          <w:sz w:val="28"/>
          <w:szCs w:val="28"/>
          <w:lang w:val="fr-CA"/>
        </w:rPr>
        <w:t xml:space="preserve"> </w:t>
      </w:r>
      <w:r w:rsidR="00F35AEB" w:rsidRPr="00372F23">
        <w:rPr>
          <w:sz w:val="28"/>
          <w:szCs w:val="28"/>
          <w:lang w:val="fr-CA"/>
        </w:rPr>
        <w:t>?</w:t>
      </w:r>
    </w:p>
    <w:p w14:paraId="32C2E0DD" w14:textId="77777777" w:rsidR="00286A9C" w:rsidRPr="00372F23" w:rsidRDefault="00286A9C" w:rsidP="00286A9C">
      <w:pPr>
        <w:rPr>
          <w:rFonts w:ascii="Arial" w:hAnsi="Arial" w:cs="Arial"/>
          <w:lang w:val="fr-CA"/>
        </w:rPr>
      </w:pPr>
    </w:p>
    <w:p w14:paraId="79393FB2" w14:textId="77777777" w:rsidR="00EE62D3" w:rsidRPr="00372F23" w:rsidRDefault="00B8393C" w:rsidP="00286A9C">
      <w:pPr>
        <w:rPr>
          <w:rFonts w:ascii="Arial" w:hAnsi="Arial" w:cs="Arial"/>
          <w:lang w:val="fr-CA"/>
        </w:rPr>
      </w:pPr>
      <w:r w:rsidRPr="00372F23">
        <w:rPr>
          <w:rFonts w:ascii="Arial" w:hAnsi="Arial" w:cs="Arial"/>
          <w:lang w:val="fr-CA"/>
        </w:rPr>
        <w:t xml:space="preserve">Vous pouvez déposer une DR pour la prochaine année </w:t>
      </w:r>
      <w:bookmarkEnd w:id="5"/>
      <w:r w:rsidRPr="00372F23">
        <w:rPr>
          <w:rFonts w:ascii="Arial" w:hAnsi="Arial" w:cs="Arial"/>
          <w:lang w:val="fr-CA"/>
        </w:rPr>
        <w:t>d’imposition</w:t>
      </w:r>
      <w:r w:rsidR="00DD1142" w:rsidRPr="00372F23">
        <w:rPr>
          <w:rFonts w:ascii="Arial" w:hAnsi="Arial" w:cs="Arial"/>
          <w:lang w:val="fr-CA"/>
        </w:rPr>
        <w:t>.</w:t>
      </w:r>
    </w:p>
    <w:p w14:paraId="244D7F76" w14:textId="77777777" w:rsidR="00EC48D7" w:rsidRPr="00372F23" w:rsidRDefault="00EC48D7" w:rsidP="00286A9C">
      <w:pPr>
        <w:rPr>
          <w:rFonts w:ascii="Arial" w:hAnsi="Arial" w:cs="Arial"/>
          <w:b/>
          <w:sz w:val="28"/>
          <w:szCs w:val="28"/>
          <w:lang w:val="fr-CA"/>
        </w:rPr>
      </w:pPr>
    </w:p>
    <w:p w14:paraId="4C1F85A4" w14:textId="77777777" w:rsidR="00EE62D3" w:rsidRPr="00372F23" w:rsidRDefault="0008186B" w:rsidP="00286A9C">
      <w:pPr>
        <w:rPr>
          <w:rFonts w:ascii="Arial" w:hAnsi="Arial" w:cs="Arial"/>
          <w:b/>
          <w:sz w:val="28"/>
          <w:szCs w:val="28"/>
          <w:lang w:val="fr-CA"/>
        </w:rPr>
      </w:pPr>
      <w:r w:rsidRPr="00372F23">
        <w:rPr>
          <w:rFonts w:ascii="Arial" w:hAnsi="Arial" w:cs="Arial"/>
          <w:b/>
          <w:sz w:val="28"/>
          <w:szCs w:val="28"/>
          <w:lang w:val="fr-CA"/>
        </w:rPr>
        <w:t>Quand puis-je interjeter appel à la CRÉF</w:t>
      </w:r>
      <w:r w:rsidR="005E5868">
        <w:rPr>
          <w:rFonts w:ascii="Arial" w:hAnsi="Arial" w:cs="Arial"/>
          <w:b/>
          <w:sz w:val="28"/>
          <w:szCs w:val="28"/>
          <w:lang w:val="fr-CA"/>
        </w:rPr>
        <w:t xml:space="preserve"> </w:t>
      </w:r>
      <w:r w:rsidR="00EE62D3" w:rsidRPr="00372F23">
        <w:rPr>
          <w:rFonts w:ascii="Arial" w:hAnsi="Arial" w:cs="Arial"/>
          <w:b/>
          <w:sz w:val="28"/>
          <w:szCs w:val="28"/>
          <w:lang w:val="fr-CA"/>
        </w:rPr>
        <w:t>?</w:t>
      </w:r>
    </w:p>
    <w:p w14:paraId="7056D21F" w14:textId="77777777" w:rsidR="00EE62D3" w:rsidRPr="00372F23" w:rsidRDefault="00EE62D3" w:rsidP="00286A9C">
      <w:pPr>
        <w:rPr>
          <w:rFonts w:ascii="Arial" w:hAnsi="Arial" w:cs="Arial"/>
          <w:lang w:val="fr-CA"/>
        </w:rPr>
      </w:pPr>
    </w:p>
    <w:p w14:paraId="4DC7DE88" w14:textId="77777777" w:rsidR="00C67C34" w:rsidRPr="00372F23" w:rsidRDefault="008C2D4E" w:rsidP="00286A9C">
      <w:pPr>
        <w:rPr>
          <w:rFonts w:ascii="Arial" w:hAnsi="Arial" w:cs="Arial"/>
          <w:lang w:val="fr-CA"/>
        </w:rPr>
      </w:pPr>
      <w:r w:rsidRPr="00372F23">
        <w:rPr>
          <w:rFonts w:ascii="Arial" w:hAnsi="Arial" w:cs="Arial"/>
          <w:lang w:val="fr-CA"/>
        </w:rPr>
        <w:t>Dès que vous avez reçu une décision sur la DR</w:t>
      </w:r>
      <w:r w:rsidR="00DD1142" w:rsidRPr="00372F23">
        <w:rPr>
          <w:rFonts w:ascii="Arial" w:hAnsi="Arial" w:cs="Arial"/>
          <w:lang w:val="fr-CA"/>
        </w:rPr>
        <w:t>,</w:t>
      </w:r>
      <w:r w:rsidRPr="00372F23">
        <w:rPr>
          <w:rFonts w:ascii="Arial" w:hAnsi="Arial" w:cs="Arial"/>
          <w:lang w:val="fr-CA"/>
        </w:rPr>
        <w:t xml:space="preserve"> vous pouvez interjeter appel à la CRÉF si vous n’êtes pas satisfait(e) du résultat</w:t>
      </w:r>
      <w:r w:rsidR="0077263C" w:rsidRPr="00372F23">
        <w:rPr>
          <w:rFonts w:ascii="Arial" w:hAnsi="Arial" w:cs="Arial"/>
          <w:lang w:val="fr-CA"/>
        </w:rPr>
        <w:t xml:space="preserve">. </w:t>
      </w:r>
      <w:r w:rsidR="00EF69FF" w:rsidRPr="00372F23">
        <w:rPr>
          <w:rFonts w:ascii="Arial" w:hAnsi="Arial" w:cs="Arial"/>
          <w:lang w:val="fr-CA"/>
        </w:rPr>
        <w:t>Vous pouvez également interjeter appel à la CRÉF si vous</w:t>
      </w:r>
      <w:r w:rsidR="0077263C" w:rsidRPr="00372F23">
        <w:rPr>
          <w:rFonts w:ascii="Arial" w:hAnsi="Arial" w:cs="Arial"/>
          <w:lang w:val="fr-CA"/>
        </w:rPr>
        <w:t xml:space="preserve"> </w:t>
      </w:r>
      <w:r w:rsidR="00BE2574" w:rsidRPr="00372F23">
        <w:rPr>
          <w:rFonts w:ascii="Arial" w:hAnsi="Arial" w:cs="Arial"/>
          <w:lang w:val="fr-CA"/>
        </w:rPr>
        <w:t>n’avez pas reçu</w:t>
      </w:r>
      <w:r w:rsidR="00EF69FF" w:rsidRPr="00372F23">
        <w:rPr>
          <w:rFonts w:ascii="Arial" w:hAnsi="Arial" w:cs="Arial"/>
          <w:lang w:val="fr-CA"/>
        </w:rPr>
        <w:t xml:space="preserve"> de décision de la SÉFM sur la DR dans le délai prévu par la</w:t>
      </w:r>
      <w:r w:rsidR="00EC48D7" w:rsidRPr="00372F23">
        <w:rPr>
          <w:rFonts w:ascii="Arial" w:hAnsi="Arial" w:cs="Arial"/>
          <w:lang w:val="fr-CA"/>
        </w:rPr>
        <w:t xml:space="preserve"> </w:t>
      </w:r>
      <w:r w:rsidR="00EF69FF" w:rsidRPr="00372F23">
        <w:rPr>
          <w:rFonts w:ascii="Arial" w:hAnsi="Arial" w:cs="Arial"/>
          <w:i/>
          <w:lang w:val="fr-CA"/>
        </w:rPr>
        <w:t>Loi sur l’évaluation foncière</w:t>
      </w:r>
      <w:r w:rsidR="00EC48D7" w:rsidRPr="00372F23">
        <w:rPr>
          <w:rFonts w:ascii="Arial" w:hAnsi="Arial" w:cs="Arial"/>
          <w:lang w:val="fr-CA"/>
        </w:rPr>
        <w:t>.</w:t>
      </w:r>
      <w:r w:rsidR="009271FB" w:rsidRPr="00372F23">
        <w:rPr>
          <w:rFonts w:ascii="Arial" w:hAnsi="Arial" w:cs="Arial"/>
          <w:lang w:val="fr-CA"/>
        </w:rPr>
        <w:t xml:space="preserve"> </w:t>
      </w:r>
    </w:p>
    <w:p w14:paraId="07B0D735" w14:textId="77777777" w:rsidR="00881650" w:rsidRDefault="00881650" w:rsidP="00286A9C">
      <w:pPr>
        <w:rPr>
          <w:rFonts w:ascii="Arial" w:hAnsi="Arial" w:cs="Arial"/>
          <w:lang w:val="fr-CA"/>
        </w:rPr>
      </w:pPr>
    </w:p>
    <w:p w14:paraId="263CD0E4" w14:textId="29B73C45" w:rsidR="00BF5ECE" w:rsidRPr="00BF5ECE" w:rsidRDefault="00BF5ECE" w:rsidP="00BF5ECE">
      <w:pPr>
        <w:keepNext/>
        <w:keepLines/>
        <w:outlineLvl w:val="0"/>
        <w:rPr>
          <w:rFonts w:ascii="Arial" w:hAnsi="Arial" w:cs="Arial"/>
          <w:bCs/>
          <w:lang w:val="fr-CA"/>
        </w:rPr>
      </w:pPr>
      <w:r w:rsidRPr="00BF5ECE">
        <w:rPr>
          <w:rFonts w:ascii="Arial" w:hAnsi="Arial" w:cs="Arial"/>
          <w:b/>
          <w:sz w:val="28"/>
          <w:lang w:val="fr-CA"/>
        </w:rPr>
        <w:t>Où puis-je trouver des renseignements plus détaillés</w:t>
      </w:r>
      <w:r w:rsidR="005E5868">
        <w:rPr>
          <w:rFonts w:ascii="Arial" w:hAnsi="Arial" w:cs="Arial"/>
          <w:b/>
          <w:sz w:val="28"/>
          <w:lang w:val="fr-CA"/>
        </w:rPr>
        <w:t xml:space="preserve"> </w:t>
      </w:r>
      <w:r w:rsidRPr="00BF5ECE">
        <w:rPr>
          <w:rFonts w:ascii="Arial" w:hAnsi="Arial" w:cs="Arial"/>
          <w:b/>
          <w:sz w:val="28"/>
          <w:lang w:val="fr-CA"/>
        </w:rPr>
        <w:t>?</w:t>
      </w:r>
      <w:r w:rsidRPr="00BF5ECE" w:rsidDel="00F921CB">
        <w:rPr>
          <w:rFonts w:ascii="Arial" w:hAnsi="Arial" w:cs="Arial"/>
          <w:b/>
          <w:sz w:val="28"/>
          <w:lang w:val="fr-CA"/>
        </w:rPr>
        <w:t xml:space="preserve"> </w:t>
      </w:r>
    </w:p>
    <w:p w14:paraId="60DFF17C" w14:textId="758FE6E0" w:rsidR="00BD2BC4" w:rsidRPr="00BD2BC4" w:rsidRDefault="00BD2BC4" w:rsidP="00BD2BC4">
      <w:pPr>
        <w:pStyle w:val="Heading1"/>
        <w:rPr>
          <w:b w:val="0"/>
          <w:lang w:val="fr-CA"/>
        </w:rPr>
      </w:pPr>
      <w:bookmarkStart w:id="6" w:name="_Hlk84496493"/>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hyperlink r:id="rId16" w:history="1">
        <w:r w:rsidRPr="002B264D">
          <w:rPr>
            <w:rStyle w:val="Hyperlink"/>
            <w:b/>
            <w:sz w:val="24"/>
            <w:szCs w:val="24"/>
            <w:lang w:val="fr-CA"/>
          </w:rPr>
          <w:t>notre site Web</w:t>
        </w:r>
      </w:hyperlink>
      <w:r>
        <w:rPr>
          <w:b w:val="0"/>
          <w:lang w:val="fr-CA"/>
        </w:rPr>
        <w:t>,</w:t>
      </w:r>
      <w:r w:rsidRPr="005B6CB2">
        <w:rPr>
          <w:b w:val="0"/>
          <w:lang w:val="fr-CA"/>
        </w:rPr>
        <w:t xml:space="preserve"> o</w:t>
      </w:r>
      <w:r>
        <w:rPr>
          <w:b w:val="0"/>
          <w:lang w:val="fr-CA"/>
        </w:rPr>
        <w:t xml:space="preserve">u nous envoyer un courriel à </w:t>
      </w:r>
      <w:hyperlink r:id="rId17" w:history="1">
        <w:r w:rsidRPr="00DC2A64">
          <w:rPr>
            <w:rStyle w:val="Hyperlink"/>
            <w:b/>
            <w:sz w:val="24"/>
            <w:szCs w:val="24"/>
            <w:lang w:val="fr-CA"/>
          </w:rPr>
          <w:t>arb.registrar@ontario.ca</w:t>
        </w:r>
      </w:hyperlink>
      <w:r>
        <w:rPr>
          <w:b w:val="0"/>
          <w:lang w:val="fr-CA"/>
        </w:rPr>
        <w:t>.</w:t>
      </w:r>
    </w:p>
    <w:p w14:paraId="0A3FFA04" w14:textId="77777777" w:rsidR="00BD2BC4" w:rsidRPr="005B6CB2" w:rsidRDefault="00BD2BC4" w:rsidP="00BD2BC4">
      <w:pPr>
        <w:autoSpaceDE w:val="0"/>
        <w:autoSpaceDN w:val="0"/>
        <w:adjustRightInd w:val="0"/>
        <w:rPr>
          <w:rFonts w:ascii="Arial" w:hAnsi="Arial" w:cs="Arial"/>
          <w:szCs w:val="20"/>
          <w:lang w:val="fr-CA"/>
        </w:rPr>
      </w:pPr>
      <w:r>
        <w:rPr>
          <w:rFonts w:ascii="Arial" w:hAnsi="Arial" w:cs="Arial"/>
          <w:szCs w:val="20"/>
          <w:lang w:val="fr-CA"/>
        </w:rPr>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bookmarkEnd w:id="6"/>
    <w:p w14:paraId="13D1BADE" w14:textId="77777777" w:rsidR="00BF5ECE" w:rsidRPr="00BF5ECE" w:rsidRDefault="00BF5ECE" w:rsidP="00BF5ECE">
      <w:pPr>
        <w:rPr>
          <w:rFonts w:ascii="Arial" w:hAnsi="Arial" w:cs="Arial"/>
          <w:b/>
          <w:sz w:val="28"/>
          <w:szCs w:val="28"/>
          <w:lang w:val="fr-CA"/>
        </w:rPr>
      </w:pPr>
    </w:p>
    <w:p w14:paraId="6FFAA2B3" w14:textId="77777777" w:rsidR="00BF5ECE" w:rsidRPr="00BF5ECE" w:rsidRDefault="00BF5ECE" w:rsidP="00BF5ECE">
      <w:pPr>
        <w:rPr>
          <w:rFonts w:ascii="Arial" w:hAnsi="Arial" w:cs="Arial"/>
          <w:sz w:val="28"/>
          <w:szCs w:val="28"/>
          <w:lang w:val="fr-CA" w:eastAsia="en-CA"/>
        </w:rPr>
      </w:pPr>
      <w:r w:rsidRPr="00BF5ECE">
        <w:rPr>
          <w:rFonts w:ascii="Arial" w:hAnsi="Arial" w:cs="Arial"/>
          <w:b/>
          <w:sz w:val="28"/>
          <w:szCs w:val="28"/>
          <w:lang w:val="fr-CA"/>
        </w:rPr>
        <w:t>Mise en garde</w:t>
      </w:r>
    </w:p>
    <w:p w14:paraId="7D4094E0" w14:textId="77777777" w:rsidR="00BF5ECE" w:rsidRPr="00BF5ECE" w:rsidRDefault="00BF5ECE" w:rsidP="00BF5ECE">
      <w:pPr>
        <w:rPr>
          <w:rFonts w:ascii="Arial" w:hAnsi="Arial" w:cs="Arial"/>
          <w:lang w:val="fr-CA" w:eastAsia="en-CA"/>
        </w:rPr>
      </w:pPr>
    </w:p>
    <w:p w14:paraId="1713B08F" w14:textId="47EE40E4" w:rsidR="00BD2BC4" w:rsidRDefault="00BD2BC4" w:rsidP="00BD2BC4">
      <w:pPr>
        <w:rPr>
          <w:rFonts w:ascii="Arial" w:hAnsi="Arial" w:cs="Arial"/>
          <w:lang w:val="fr-CA" w:eastAsia="en-CA"/>
        </w:rPr>
      </w:pPr>
      <w:bookmarkStart w:id="7" w:name="_Hlk84496501"/>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hyperlink r:id="rId18" w:history="1">
        <w:r w:rsidRPr="00C83FCA">
          <w:rPr>
            <w:rStyle w:val="Hyperlink"/>
            <w:sz w:val="24"/>
            <w:szCs w:val="24"/>
            <w:lang w:val="fr-CA"/>
          </w:rPr>
          <w:t>http://tribunalsontario.ca/cref/</w:t>
        </w:r>
      </w:hyperlink>
      <w:r w:rsidRPr="005B6CB2">
        <w:rPr>
          <w:rFonts w:ascii="Arial" w:hAnsi="Arial" w:cs="Arial"/>
          <w:lang w:val="fr-CA" w:eastAsia="en-CA"/>
        </w:rPr>
        <w:t>, o</w:t>
      </w:r>
      <w:r>
        <w:rPr>
          <w:rFonts w:ascii="Arial" w:hAnsi="Arial" w:cs="Arial"/>
          <w:lang w:val="fr-CA" w:eastAsia="en-CA"/>
        </w:rPr>
        <w:t xml:space="preserve">u en envoyant un courriel à </w:t>
      </w:r>
      <w:hyperlink r:id="rId19" w:history="1">
        <w:r w:rsidRPr="002D62D3">
          <w:rPr>
            <w:rStyle w:val="Hyperlink"/>
            <w:sz w:val="24"/>
            <w:szCs w:val="24"/>
            <w:lang w:val="fr-CA" w:eastAsia="en-CA"/>
          </w:rPr>
          <w:t>arb.registrar@ontario.ca</w:t>
        </w:r>
      </w:hyperlink>
      <w:r w:rsidRPr="00BA27A0">
        <w:rPr>
          <w:rFonts w:ascii="Arial" w:hAnsi="Arial" w:cs="Arial"/>
          <w:lang w:val="fr-CA" w:eastAsia="en-CA"/>
        </w:rPr>
        <w:t>.</w:t>
      </w:r>
      <w:r>
        <w:rPr>
          <w:rFonts w:ascii="Arial" w:hAnsi="Arial" w:cs="Arial"/>
          <w:lang w:val="fr-CA" w:eastAsia="en-CA"/>
        </w:rPr>
        <w:t xml:space="preserve"> </w:t>
      </w:r>
    </w:p>
    <w:p w14:paraId="1A3C41E3" w14:textId="77777777" w:rsidR="00BD2BC4" w:rsidRDefault="00BD2BC4" w:rsidP="00BD2BC4">
      <w:pPr>
        <w:rPr>
          <w:rFonts w:ascii="Arial" w:hAnsi="Arial" w:cs="Arial"/>
          <w:lang w:val="fr-CA" w:eastAsia="en-CA"/>
        </w:rPr>
      </w:pPr>
    </w:p>
    <w:bookmarkEnd w:id="7"/>
    <w:p w14:paraId="5427708C" w14:textId="77777777" w:rsidR="00C741CE" w:rsidRDefault="00C741CE" w:rsidP="005E5868">
      <w:pPr>
        <w:rPr>
          <w:rFonts w:ascii="Arial" w:hAnsi="Arial" w:cs="Arial"/>
          <w:lang w:val="fr-CA" w:eastAsia="en-CA"/>
        </w:rPr>
      </w:pPr>
    </w:p>
    <w:p w14:paraId="08159782" w14:textId="77777777" w:rsidR="00C741CE" w:rsidRDefault="00C741CE" w:rsidP="005E5868">
      <w:pPr>
        <w:rPr>
          <w:color w:val="FFFFFF"/>
          <w:lang w:val="fr-CA"/>
        </w:rPr>
      </w:pPr>
    </w:p>
    <w:tbl>
      <w:tblPr>
        <w:tblStyle w:val="TableGrid"/>
        <w:tblpPr w:leftFromText="180" w:rightFromText="180" w:vertAnchor="text" w:horzAnchor="page" w:tblpXSpec="center" w:tblpY="-129"/>
        <w:tblOverlap w:val="never"/>
        <w:tblW w:w="9220" w:type="dxa"/>
        <w:tblLook w:val="04A0" w:firstRow="1" w:lastRow="0" w:firstColumn="1" w:lastColumn="0" w:noHBand="0" w:noVBand="1"/>
      </w:tblPr>
      <w:tblGrid>
        <w:gridCol w:w="2292"/>
        <w:gridCol w:w="6928"/>
      </w:tblGrid>
      <w:tr w:rsidR="00C741CE" w:rsidRPr="00A31483" w14:paraId="25D375EB" w14:textId="77777777" w:rsidTr="00854B08">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F62183D" w14:textId="77777777" w:rsidR="00C741CE" w:rsidRPr="00A31EAD" w:rsidRDefault="00C741CE" w:rsidP="00854B08">
            <w:pPr>
              <w:autoSpaceDE w:val="0"/>
              <w:autoSpaceDN w:val="0"/>
              <w:adjustRightInd w:val="0"/>
              <w:spacing w:before="80"/>
              <w:jc w:val="center"/>
              <w:rPr>
                <w:rFonts w:ascii="Arial" w:hAnsi="Arial" w:cs="Arial"/>
                <w:sz w:val="16"/>
              </w:rPr>
            </w:pPr>
            <w:bookmarkStart w:id="8" w:name="_Hlk44339863"/>
            <w:r w:rsidRPr="00A31EAD">
              <w:rPr>
                <w:rFonts w:ascii="Arial" w:hAnsi="Arial" w:cs="Arial"/>
                <w:noProof/>
                <w:color w:val="0000FF"/>
                <w:lang w:val="fr-CA" w:eastAsia="fr-CA"/>
              </w:rPr>
              <w:lastRenderedPageBreak/>
              <w:drawing>
                <wp:inline distT="0" distB="0" distL="0" distR="0" wp14:anchorId="671C8BD2" wp14:editId="4D2CF5EB">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3148B6F9" w14:textId="77777777" w:rsidR="00C741CE" w:rsidRPr="00A31EAD" w:rsidRDefault="00C741CE" w:rsidP="00854B08">
            <w:pPr>
              <w:rPr>
                <w:rFonts w:ascii="Arial" w:hAnsi="Arial" w:cs="Arial"/>
                <w:bCs/>
                <w:color w:val="000000"/>
                <w:sz w:val="16"/>
                <w:szCs w:val="16"/>
                <w:lang w:eastAsia="en-CA"/>
              </w:rPr>
            </w:pPr>
          </w:p>
          <w:p w14:paraId="4DA04DFD" w14:textId="77777777" w:rsidR="00C741CE" w:rsidRDefault="00C741CE" w:rsidP="00854B08">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19DCD375" w14:textId="77777777" w:rsidR="00C741CE" w:rsidRDefault="00C741CE" w:rsidP="00854B08">
            <w:pPr>
              <w:jc w:val="both"/>
              <w:rPr>
                <w:rFonts w:ascii="Arial" w:hAnsi="Arial" w:cs="Arial"/>
                <w:color w:val="000000"/>
                <w:sz w:val="14"/>
                <w:szCs w:val="14"/>
                <w:lang w:val="fr-CA"/>
              </w:rPr>
            </w:pPr>
          </w:p>
          <w:p w14:paraId="47A8DC3C" w14:textId="77777777" w:rsidR="00C741CE" w:rsidRPr="00C018A5" w:rsidRDefault="00C741CE" w:rsidP="00854B08">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3415D47F" w14:textId="77777777" w:rsidR="00C741CE" w:rsidRPr="00B43EA0" w:rsidRDefault="00C741CE" w:rsidP="00854B08">
            <w:pPr>
              <w:jc w:val="both"/>
              <w:rPr>
                <w:rFonts w:ascii="Arial" w:hAnsi="Arial" w:cs="Arial"/>
                <w:color w:val="000000"/>
                <w:sz w:val="14"/>
                <w:szCs w:val="14"/>
                <w:lang w:val="fr-CA"/>
              </w:rPr>
            </w:pPr>
          </w:p>
          <w:p w14:paraId="4485D8CA" w14:textId="77777777" w:rsidR="00C741CE" w:rsidRPr="00B43EA0" w:rsidRDefault="00C741CE" w:rsidP="00854B08">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24DCE368" w14:textId="0B9AAD12" w:rsidR="00C741CE" w:rsidRPr="00B43EA0" w:rsidRDefault="00BD2BC4" w:rsidP="00BD2BC4">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 xml:space="preserve">16 rue </w:t>
            </w:r>
            <w:proofErr w:type="spellStart"/>
            <w:r>
              <w:rPr>
                <w:rFonts w:ascii="Arial" w:hAnsi="Arial" w:cs="Arial"/>
                <w:color w:val="000000"/>
                <w:sz w:val="14"/>
                <w:szCs w:val="14"/>
                <w:lang w:val="fr-CA"/>
              </w:rPr>
              <w:t>Grosvenor</w:t>
            </w:r>
            <w:proofErr w:type="spellEnd"/>
            <w:r>
              <w:rPr>
                <w:rFonts w:ascii="Arial" w:hAnsi="Arial" w:cs="Arial"/>
                <w:color w:val="000000"/>
                <w:sz w:val="14"/>
                <w:szCs w:val="14"/>
                <w:lang w:val="fr-CA"/>
              </w:rPr>
              <w:t>, rez-de-chaussée, Toronto (Ontario) M7A 2G6</w:t>
            </w:r>
          </w:p>
          <w:p w14:paraId="490CE5CC" w14:textId="75E025B0" w:rsidR="00C741CE" w:rsidRPr="00CE5182" w:rsidRDefault="00C741CE" w:rsidP="00854B08">
            <w:pPr>
              <w:autoSpaceDE w:val="0"/>
              <w:autoSpaceDN w:val="0"/>
              <w:adjustRightInd w:val="0"/>
              <w:jc w:val="both"/>
              <w:rPr>
                <w:rFonts w:ascii="Arial" w:hAnsi="Arial" w:cs="Arial"/>
                <w:color w:val="000000"/>
                <w:sz w:val="14"/>
                <w:szCs w:val="14"/>
              </w:rPr>
            </w:pPr>
            <w:r w:rsidRPr="00CE5182">
              <w:rPr>
                <w:rFonts w:ascii="Arial" w:hAnsi="Arial" w:cs="Arial"/>
                <w:color w:val="000000"/>
                <w:sz w:val="14"/>
                <w:szCs w:val="14"/>
              </w:rPr>
              <w:t xml:space="preserve">Site </w:t>
            </w:r>
            <w:proofErr w:type="gramStart"/>
            <w:r w:rsidRPr="00CE5182">
              <w:rPr>
                <w:rFonts w:ascii="Arial" w:hAnsi="Arial" w:cs="Arial"/>
                <w:color w:val="000000"/>
                <w:sz w:val="14"/>
                <w:szCs w:val="14"/>
              </w:rPr>
              <w:t>Web :</w:t>
            </w:r>
            <w:proofErr w:type="gramEnd"/>
            <w:r w:rsidRPr="00CE5182">
              <w:rPr>
                <w:rFonts w:ascii="Arial" w:hAnsi="Arial" w:cs="Arial"/>
                <w:color w:val="000000"/>
                <w:sz w:val="14"/>
                <w:szCs w:val="14"/>
              </w:rPr>
              <w:tab/>
            </w:r>
            <w:r w:rsidR="00B83BA5" w:rsidRPr="00CE5182">
              <w:t xml:space="preserve"> </w:t>
            </w:r>
            <w:hyperlink r:id="rId21" w:history="1">
              <w:r w:rsidR="00B83BA5" w:rsidRPr="00CE5182">
                <w:rPr>
                  <w:rStyle w:val="Hyperlink"/>
                  <w:sz w:val="14"/>
                  <w:szCs w:val="14"/>
                </w:rPr>
                <w:t>http://tribunalsontario.ca/cref/</w:t>
              </w:r>
            </w:hyperlink>
          </w:p>
          <w:p w14:paraId="0ED894DC" w14:textId="77777777" w:rsidR="00C741CE" w:rsidRPr="00CE5182" w:rsidRDefault="00C741CE" w:rsidP="00854B08">
            <w:pPr>
              <w:autoSpaceDE w:val="0"/>
              <w:autoSpaceDN w:val="0"/>
              <w:adjustRightInd w:val="0"/>
              <w:jc w:val="both"/>
              <w:rPr>
                <w:rFonts w:ascii="Arial" w:hAnsi="Arial" w:cs="Arial"/>
                <w:sz w:val="16"/>
              </w:rPr>
            </w:pPr>
          </w:p>
        </w:tc>
      </w:tr>
      <w:bookmarkEnd w:id="8"/>
    </w:tbl>
    <w:p w14:paraId="3C5F827A" w14:textId="77777777" w:rsidR="00C741CE" w:rsidRPr="00CE5182" w:rsidRDefault="00C741CE" w:rsidP="005E5868">
      <w:pPr>
        <w:rPr>
          <w:color w:val="FFFFFF"/>
          <w:sz w:val="16"/>
          <w:szCs w:val="16"/>
        </w:rPr>
      </w:pPr>
    </w:p>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8"/>
        <w:gridCol w:w="5508"/>
      </w:tblGrid>
      <w:tr w:rsidR="00871AFC" w:rsidRPr="00A31EAD" w14:paraId="5FFDBB71" w14:textId="77777777" w:rsidTr="008609B7">
        <w:trPr>
          <w:trHeight w:val="352"/>
        </w:trPr>
        <w:tc>
          <w:tcPr>
            <w:tcW w:w="5508" w:type="dxa"/>
            <w:hideMark/>
          </w:tcPr>
          <w:p w14:paraId="371D4E73" w14:textId="77777777" w:rsidR="00871AFC" w:rsidRPr="00871AFC" w:rsidRDefault="00871AFC" w:rsidP="008609B7">
            <w:pPr>
              <w:pStyle w:val="NoSpacing"/>
              <w:rPr>
                <w:rFonts w:ascii="Arial" w:hAnsi="Arial" w:cs="Arial"/>
                <w:sz w:val="16"/>
                <w:szCs w:val="16"/>
                <w:lang w:val="fr-CA" w:eastAsia="en-CA"/>
              </w:rPr>
            </w:pPr>
            <w:r w:rsidRPr="00871AFC">
              <w:rPr>
                <w:rFonts w:ascii="Arial" w:hAnsi="Arial" w:cs="Arial"/>
                <w:sz w:val="16"/>
                <w:lang w:val="fr-CA"/>
              </w:rPr>
              <w:t>ISBN 978-1-4435-8458-</w:t>
            </w:r>
            <w:proofErr w:type="gramStart"/>
            <w:r w:rsidRPr="00871AFC">
              <w:rPr>
                <w:rFonts w:ascii="Arial" w:hAnsi="Arial" w:cs="Arial"/>
                <w:sz w:val="16"/>
                <w:lang w:val="fr-CA"/>
              </w:rPr>
              <w:t>6  ©</w:t>
            </w:r>
            <w:proofErr w:type="gramEnd"/>
            <w:r w:rsidRPr="00871AFC">
              <w:rPr>
                <w:rFonts w:ascii="Arial" w:hAnsi="Arial" w:cs="Arial"/>
                <w:sz w:val="16"/>
                <w:lang w:val="fr-CA"/>
              </w:rPr>
              <w:t xml:space="preserve"> Imprimeur de la Reine pour l’Ontario, 201</w:t>
            </w:r>
            <w:r>
              <w:rPr>
                <w:rFonts w:ascii="Arial" w:hAnsi="Arial" w:cs="Arial"/>
                <w:sz w:val="16"/>
                <w:lang w:val="fr-CA"/>
              </w:rPr>
              <w:t>7</w:t>
            </w:r>
          </w:p>
        </w:tc>
        <w:tc>
          <w:tcPr>
            <w:tcW w:w="5508" w:type="dxa"/>
            <w:hideMark/>
          </w:tcPr>
          <w:p w14:paraId="7A575A3B" w14:textId="77777777" w:rsidR="00871AFC" w:rsidRDefault="00871AFC" w:rsidP="008609B7">
            <w:pPr>
              <w:pStyle w:val="NoSpacing"/>
              <w:jc w:val="right"/>
              <w:rPr>
                <w:rFonts w:ascii="Arial" w:hAnsi="Arial" w:cs="Arial"/>
                <w:sz w:val="16"/>
                <w:lang w:val="en-US"/>
              </w:rPr>
            </w:pPr>
            <w:r w:rsidRPr="00BF5ECE">
              <w:rPr>
                <w:rFonts w:ascii="Arial" w:hAnsi="Arial" w:cs="Arial"/>
                <w:sz w:val="16"/>
                <w:lang w:val="en-US"/>
              </w:rPr>
              <w:t>Available in English: What you should know about</w:t>
            </w:r>
          </w:p>
          <w:p w14:paraId="042D7C14" w14:textId="77777777" w:rsidR="00871AFC" w:rsidRPr="00885B77" w:rsidRDefault="00871AFC" w:rsidP="008609B7">
            <w:pPr>
              <w:pStyle w:val="NoSpacing"/>
              <w:jc w:val="right"/>
              <w:rPr>
                <w:rFonts w:ascii="Arial" w:hAnsi="Arial" w:cs="Arial"/>
                <w:sz w:val="16"/>
              </w:rPr>
            </w:pPr>
            <w:r w:rsidRPr="00BF5ECE">
              <w:rPr>
                <w:rFonts w:ascii="Arial" w:hAnsi="Arial" w:cs="Arial"/>
                <w:sz w:val="16"/>
                <w:lang w:val="en-US"/>
              </w:rPr>
              <w:t xml:space="preserve"> requests for reconsideration</w:t>
            </w:r>
          </w:p>
        </w:tc>
      </w:tr>
    </w:tbl>
    <w:p w14:paraId="240CD663" w14:textId="77777777" w:rsidR="00871AFC" w:rsidRPr="00871AFC" w:rsidRDefault="00871AFC" w:rsidP="005E5868">
      <w:pPr>
        <w:autoSpaceDE w:val="0"/>
        <w:autoSpaceDN w:val="0"/>
        <w:adjustRightInd w:val="0"/>
        <w:rPr>
          <w:color w:val="FFFFFF"/>
          <w:sz w:val="16"/>
          <w:szCs w:val="16"/>
        </w:rPr>
      </w:pPr>
    </w:p>
    <w:p w14:paraId="1B8962DE" w14:textId="77777777" w:rsidR="00871AFC" w:rsidRPr="00871AFC" w:rsidRDefault="00871AFC" w:rsidP="00E015A7">
      <w:pPr>
        <w:autoSpaceDE w:val="0"/>
        <w:autoSpaceDN w:val="0"/>
        <w:adjustRightInd w:val="0"/>
        <w:jc w:val="center"/>
        <w:rPr>
          <w:color w:val="FFFFFF"/>
          <w:sz w:val="16"/>
          <w:szCs w:val="16"/>
        </w:rPr>
      </w:pPr>
    </w:p>
    <w:p w14:paraId="00A29C65" w14:textId="77777777" w:rsidR="00871AFC" w:rsidRPr="00871AFC" w:rsidRDefault="00871AFC" w:rsidP="00E015A7">
      <w:pPr>
        <w:autoSpaceDE w:val="0"/>
        <w:autoSpaceDN w:val="0"/>
        <w:adjustRightInd w:val="0"/>
        <w:jc w:val="center"/>
        <w:rPr>
          <w:color w:val="FFFFFF"/>
          <w:sz w:val="16"/>
          <w:szCs w:val="16"/>
        </w:rPr>
      </w:pPr>
    </w:p>
    <w:p w14:paraId="79567593" w14:textId="77777777" w:rsidR="00871AFC" w:rsidRPr="00871AFC" w:rsidRDefault="00871AFC" w:rsidP="00E015A7">
      <w:pPr>
        <w:autoSpaceDE w:val="0"/>
        <w:autoSpaceDN w:val="0"/>
        <w:adjustRightInd w:val="0"/>
        <w:jc w:val="center"/>
        <w:rPr>
          <w:color w:val="FFFFFF"/>
          <w:sz w:val="16"/>
          <w:szCs w:val="16"/>
        </w:rPr>
      </w:pPr>
    </w:p>
    <w:p w14:paraId="04E99306" w14:textId="77777777" w:rsidR="00871AFC" w:rsidRPr="00871AFC" w:rsidRDefault="00871AFC" w:rsidP="00E015A7">
      <w:pPr>
        <w:autoSpaceDE w:val="0"/>
        <w:autoSpaceDN w:val="0"/>
        <w:adjustRightInd w:val="0"/>
        <w:jc w:val="center"/>
        <w:rPr>
          <w:color w:val="FFFFFF"/>
          <w:sz w:val="16"/>
          <w:szCs w:val="16"/>
        </w:rPr>
      </w:pPr>
    </w:p>
    <w:p w14:paraId="0FBA0D8C" w14:textId="77777777" w:rsidR="00871AFC" w:rsidRPr="00871AFC" w:rsidRDefault="00871AFC" w:rsidP="00E015A7">
      <w:pPr>
        <w:autoSpaceDE w:val="0"/>
        <w:autoSpaceDN w:val="0"/>
        <w:adjustRightInd w:val="0"/>
        <w:jc w:val="center"/>
        <w:rPr>
          <w:color w:val="FFFFFF"/>
          <w:sz w:val="16"/>
          <w:szCs w:val="16"/>
        </w:rPr>
      </w:pPr>
    </w:p>
    <w:p w14:paraId="6FA66875" w14:textId="77777777" w:rsidR="00871AFC" w:rsidRPr="00871AFC" w:rsidRDefault="00871AFC" w:rsidP="00E015A7">
      <w:pPr>
        <w:autoSpaceDE w:val="0"/>
        <w:autoSpaceDN w:val="0"/>
        <w:adjustRightInd w:val="0"/>
        <w:jc w:val="center"/>
        <w:rPr>
          <w:color w:val="FFFFFF"/>
          <w:sz w:val="16"/>
          <w:szCs w:val="16"/>
        </w:rPr>
      </w:pPr>
    </w:p>
    <w:p w14:paraId="5E023DF9" w14:textId="77777777" w:rsidR="00871AFC" w:rsidRPr="00871AFC" w:rsidRDefault="00871AFC" w:rsidP="00E015A7">
      <w:pPr>
        <w:autoSpaceDE w:val="0"/>
        <w:autoSpaceDN w:val="0"/>
        <w:adjustRightInd w:val="0"/>
        <w:jc w:val="center"/>
        <w:rPr>
          <w:color w:val="FFFFFF"/>
          <w:sz w:val="16"/>
          <w:szCs w:val="16"/>
        </w:rPr>
      </w:pPr>
    </w:p>
    <w:p w14:paraId="171061D6" w14:textId="77777777" w:rsidR="00871AFC" w:rsidRPr="00871AFC" w:rsidRDefault="00871AFC" w:rsidP="00C741CE">
      <w:pPr>
        <w:autoSpaceDE w:val="0"/>
        <w:autoSpaceDN w:val="0"/>
        <w:adjustRightInd w:val="0"/>
        <w:rPr>
          <w:color w:val="FFFFFF"/>
          <w:sz w:val="16"/>
          <w:szCs w:val="16"/>
        </w:rPr>
      </w:pPr>
    </w:p>
    <w:p w14:paraId="6A860331" w14:textId="77777777" w:rsidR="00871AFC" w:rsidRPr="00871AFC" w:rsidRDefault="00871AFC" w:rsidP="00E015A7">
      <w:pPr>
        <w:autoSpaceDE w:val="0"/>
        <w:autoSpaceDN w:val="0"/>
        <w:adjustRightInd w:val="0"/>
        <w:jc w:val="center"/>
        <w:rPr>
          <w:color w:val="FFFFFF"/>
          <w:sz w:val="16"/>
          <w:szCs w:val="16"/>
        </w:rPr>
      </w:pPr>
    </w:p>
    <w:p w14:paraId="32354E56" w14:textId="77777777" w:rsidR="00871AFC" w:rsidRPr="00871AFC" w:rsidRDefault="00871AFC" w:rsidP="00E015A7">
      <w:pPr>
        <w:autoSpaceDE w:val="0"/>
        <w:autoSpaceDN w:val="0"/>
        <w:adjustRightInd w:val="0"/>
        <w:jc w:val="center"/>
        <w:rPr>
          <w:color w:val="FFFFFF"/>
          <w:sz w:val="16"/>
          <w:szCs w:val="16"/>
        </w:rPr>
      </w:pPr>
    </w:p>
    <w:p w14:paraId="420B036C" w14:textId="77777777" w:rsidR="00EC3C89" w:rsidRPr="00BF5ECE" w:rsidRDefault="00EC3C89" w:rsidP="00871AFC">
      <w:pPr>
        <w:autoSpaceDE w:val="0"/>
        <w:autoSpaceDN w:val="0"/>
        <w:adjustRightInd w:val="0"/>
        <w:jc w:val="center"/>
        <w:rPr>
          <w:color w:val="FFFFFF"/>
          <w:szCs w:val="18"/>
          <w:lang w:val="en-US"/>
        </w:rPr>
      </w:pPr>
    </w:p>
    <w:sectPr w:rsidR="00EC3C89" w:rsidRPr="00BF5ECE" w:rsidSect="00453DA2">
      <w:headerReference w:type="even" r:id="rId22"/>
      <w:headerReference w:type="default" r:id="rId23"/>
      <w:footerReference w:type="even" r:id="rId24"/>
      <w:footerReference w:type="default" r:id="rId25"/>
      <w:headerReference w:type="first" r:id="rId26"/>
      <w:footerReference w:type="first" r:id="rId27"/>
      <w:pgSz w:w="12240" w:h="15840" w:code="1"/>
      <w:pgMar w:top="1135" w:right="720" w:bottom="12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1F9F" w14:textId="77777777" w:rsidR="004F52E3" w:rsidRDefault="004F52E3">
      <w:r>
        <w:separator/>
      </w:r>
    </w:p>
  </w:endnote>
  <w:endnote w:type="continuationSeparator" w:id="0">
    <w:p w14:paraId="53B72D5B" w14:textId="77777777" w:rsidR="004F52E3" w:rsidRDefault="004F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59A6" w14:textId="77777777" w:rsidR="00C741CE" w:rsidRDefault="00C74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07FB" w14:textId="77777777" w:rsidR="0004784C" w:rsidRPr="00291FD2" w:rsidRDefault="00291FD2" w:rsidP="0016616D">
    <w:pPr>
      <w:pStyle w:val="Footer"/>
      <w:pBdr>
        <w:top w:val="thinThickLargeGap" w:sz="24" w:space="1" w:color="auto"/>
      </w:pBdr>
      <w:tabs>
        <w:tab w:val="clear" w:pos="4320"/>
        <w:tab w:val="clear" w:pos="8640"/>
        <w:tab w:val="right" w:pos="10800"/>
      </w:tabs>
      <w:rPr>
        <w:rStyle w:val="PageNumber"/>
        <w:rFonts w:ascii="Arial" w:hAnsi="Arial" w:cs="Arial"/>
        <w:sz w:val="20"/>
        <w:szCs w:val="20"/>
        <w:lang w:val="fr-CA"/>
      </w:rPr>
    </w:pPr>
    <w:r w:rsidRPr="00291FD2">
      <w:rPr>
        <w:rFonts w:ascii="Arial" w:hAnsi="Arial" w:cs="Arial"/>
        <w:sz w:val="20"/>
        <w:szCs w:val="20"/>
        <w:lang w:val="fr-CA"/>
      </w:rPr>
      <w:t>F</w:t>
    </w:r>
    <w:r w:rsidR="00BF5ECE">
      <w:rPr>
        <w:rFonts w:ascii="Arial" w:hAnsi="Arial" w:cs="Arial"/>
        <w:sz w:val="20"/>
        <w:szCs w:val="20"/>
        <w:lang w:val="fr-CA"/>
      </w:rPr>
      <w:t>euille d’information</w:t>
    </w:r>
    <w:r w:rsidRPr="00291FD2">
      <w:rPr>
        <w:rFonts w:ascii="Arial" w:hAnsi="Arial" w:cs="Arial"/>
        <w:sz w:val="20"/>
        <w:szCs w:val="20"/>
        <w:lang w:val="fr-CA"/>
      </w:rPr>
      <w:t xml:space="preserve"> de la CRÉF</w:t>
    </w:r>
    <w:r w:rsidR="0004784C" w:rsidRPr="00291FD2">
      <w:rPr>
        <w:rFonts w:ascii="Arial" w:hAnsi="Arial" w:cs="Arial"/>
        <w:sz w:val="20"/>
        <w:szCs w:val="20"/>
        <w:lang w:val="fr-CA"/>
      </w:rPr>
      <w:tab/>
    </w:r>
    <w:r w:rsidR="0004784C" w:rsidRPr="00291FD2">
      <w:rPr>
        <w:rStyle w:val="PageNumber"/>
        <w:rFonts w:ascii="Arial" w:hAnsi="Arial" w:cs="Arial"/>
        <w:sz w:val="20"/>
        <w:szCs w:val="20"/>
        <w:lang w:val="fr-CA"/>
      </w:rPr>
      <w:t xml:space="preserve">Page </w:t>
    </w:r>
    <w:r w:rsidR="009F1170" w:rsidRPr="00291FD2">
      <w:rPr>
        <w:rStyle w:val="PageNumber"/>
        <w:rFonts w:ascii="Arial" w:hAnsi="Arial" w:cs="Arial"/>
        <w:sz w:val="20"/>
        <w:szCs w:val="20"/>
        <w:lang w:val="fr-CA"/>
      </w:rPr>
      <w:fldChar w:fldCharType="begin"/>
    </w:r>
    <w:r w:rsidR="0004784C" w:rsidRPr="00291FD2">
      <w:rPr>
        <w:rStyle w:val="PageNumber"/>
        <w:rFonts w:ascii="Arial" w:hAnsi="Arial" w:cs="Arial"/>
        <w:sz w:val="20"/>
        <w:szCs w:val="20"/>
        <w:lang w:val="fr-CA"/>
      </w:rPr>
      <w:instrText xml:space="preserve"> PAGE </w:instrText>
    </w:r>
    <w:r w:rsidR="009F1170" w:rsidRPr="00291FD2">
      <w:rPr>
        <w:rStyle w:val="PageNumber"/>
        <w:rFonts w:ascii="Arial" w:hAnsi="Arial" w:cs="Arial"/>
        <w:sz w:val="20"/>
        <w:szCs w:val="20"/>
        <w:lang w:val="fr-CA"/>
      </w:rPr>
      <w:fldChar w:fldCharType="separate"/>
    </w:r>
    <w:r w:rsidR="0045036F">
      <w:rPr>
        <w:rStyle w:val="PageNumber"/>
        <w:rFonts w:ascii="Arial" w:hAnsi="Arial" w:cs="Arial"/>
        <w:noProof/>
        <w:sz w:val="20"/>
        <w:szCs w:val="20"/>
        <w:lang w:val="fr-CA"/>
      </w:rPr>
      <w:t>1</w:t>
    </w:r>
    <w:r w:rsidR="009F1170" w:rsidRPr="00291FD2">
      <w:rPr>
        <w:rStyle w:val="PageNumber"/>
        <w:rFonts w:ascii="Arial" w:hAnsi="Arial" w:cs="Arial"/>
        <w:sz w:val="20"/>
        <w:szCs w:val="20"/>
        <w:lang w:val="fr-CA"/>
      </w:rPr>
      <w:fldChar w:fldCharType="end"/>
    </w:r>
    <w:r w:rsidR="0004784C" w:rsidRPr="00291FD2">
      <w:rPr>
        <w:rStyle w:val="PageNumber"/>
        <w:rFonts w:ascii="Arial" w:hAnsi="Arial" w:cs="Arial"/>
        <w:sz w:val="20"/>
        <w:szCs w:val="20"/>
        <w:lang w:val="fr-CA"/>
      </w:rPr>
      <w:t xml:space="preserve"> </w:t>
    </w:r>
    <w:r w:rsidRPr="00291FD2">
      <w:rPr>
        <w:rStyle w:val="PageNumber"/>
        <w:rFonts w:ascii="Arial" w:hAnsi="Arial" w:cs="Arial"/>
        <w:sz w:val="20"/>
        <w:szCs w:val="20"/>
        <w:lang w:val="fr-CA"/>
      </w:rPr>
      <w:t>de</w:t>
    </w:r>
    <w:r w:rsidR="0004784C" w:rsidRPr="00291FD2">
      <w:rPr>
        <w:rStyle w:val="PageNumber"/>
        <w:rFonts w:ascii="Arial" w:hAnsi="Arial" w:cs="Arial"/>
        <w:sz w:val="20"/>
        <w:szCs w:val="20"/>
        <w:lang w:val="fr-CA"/>
      </w:rPr>
      <w:t xml:space="preserve"> </w:t>
    </w:r>
    <w:r w:rsidR="009F1170" w:rsidRPr="00291FD2">
      <w:rPr>
        <w:rStyle w:val="PageNumber"/>
        <w:rFonts w:ascii="Arial" w:hAnsi="Arial" w:cs="Arial"/>
        <w:sz w:val="20"/>
        <w:szCs w:val="20"/>
        <w:lang w:val="fr-CA"/>
      </w:rPr>
      <w:fldChar w:fldCharType="begin"/>
    </w:r>
    <w:r w:rsidR="0004784C" w:rsidRPr="00291FD2">
      <w:rPr>
        <w:rStyle w:val="PageNumber"/>
        <w:rFonts w:ascii="Arial" w:hAnsi="Arial" w:cs="Arial"/>
        <w:sz w:val="20"/>
        <w:szCs w:val="20"/>
        <w:lang w:val="fr-CA"/>
      </w:rPr>
      <w:instrText xml:space="preserve"> NUMPAGES </w:instrText>
    </w:r>
    <w:r w:rsidR="009F1170" w:rsidRPr="00291FD2">
      <w:rPr>
        <w:rStyle w:val="PageNumber"/>
        <w:rFonts w:ascii="Arial" w:hAnsi="Arial" w:cs="Arial"/>
        <w:sz w:val="20"/>
        <w:szCs w:val="20"/>
        <w:lang w:val="fr-CA"/>
      </w:rPr>
      <w:fldChar w:fldCharType="separate"/>
    </w:r>
    <w:r w:rsidR="0045036F">
      <w:rPr>
        <w:rStyle w:val="PageNumber"/>
        <w:rFonts w:ascii="Arial" w:hAnsi="Arial" w:cs="Arial"/>
        <w:noProof/>
        <w:sz w:val="20"/>
        <w:szCs w:val="20"/>
        <w:lang w:val="fr-CA"/>
      </w:rPr>
      <w:t>4</w:t>
    </w:r>
    <w:r w:rsidR="009F1170" w:rsidRPr="00291FD2">
      <w:rPr>
        <w:rStyle w:val="PageNumber"/>
        <w:rFonts w:ascii="Arial" w:hAnsi="Arial" w:cs="Arial"/>
        <w:sz w:val="20"/>
        <w:szCs w:val="20"/>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3EAE" w14:textId="77777777" w:rsidR="00C741CE" w:rsidRDefault="00C74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1129" w14:textId="77777777" w:rsidR="004F52E3" w:rsidRDefault="004F52E3">
      <w:r>
        <w:separator/>
      </w:r>
    </w:p>
  </w:footnote>
  <w:footnote w:type="continuationSeparator" w:id="0">
    <w:p w14:paraId="18FFECCE" w14:textId="77777777" w:rsidR="004F52E3" w:rsidRDefault="004F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3737" w14:textId="77777777" w:rsidR="00C741CE" w:rsidRDefault="00C74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26E6" w14:textId="77777777" w:rsidR="00C741CE" w:rsidRDefault="00C74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17BA" w14:textId="77777777" w:rsidR="00C741CE" w:rsidRDefault="00C74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0C5D7711"/>
    <w:multiLevelType w:val="hybridMultilevel"/>
    <w:tmpl w:val="1BB0AD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3"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D36383"/>
    <w:multiLevelType w:val="multilevel"/>
    <w:tmpl w:val="ABE0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776E58"/>
    <w:multiLevelType w:val="hybridMultilevel"/>
    <w:tmpl w:val="0C0A6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2C67A6"/>
    <w:multiLevelType w:val="hybridMultilevel"/>
    <w:tmpl w:val="8348DA6E"/>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15:restartNumberingAfterBreak="0">
    <w:nsid w:val="6C931230"/>
    <w:multiLevelType w:val="hybridMultilevel"/>
    <w:tmpl w:val="2ED02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lvlOverride w:ilvl="0">
      <w:startOverride w:val="1"/>
    </w:lvlOverride>
  </w:num>
  <w:num w:numId="5">
    <w:abstractNumId w:val="4"/>
    <w:lvlOverride w:ilvl="0">
      <w:startOverride w:val="2"/>
    </w:lvlOverride>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4337">
      <o:colormru v:ext="edit" colors="#99a69c,#dee1d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631"/>
    <w:rsid w:val="0000121C"/>
    <w:rsid w:val="000119D6"/>
    <w:rsid w:val="000167B5"/>
    <w:rsid w:val="00025526"/>
    <w:rsid w:val="00031E47"/>
    <w:rsid w:val="00041771"/>
    <w:rsid w:val="000469FC"/>
    <w:rsid w:val="0004784C"/>
    <w:rsid w:val="00076A19"/>
    <w:rsid w:val="0008186B"/>
    <w:rsid w:val="00084EA7"/>
    <w:rsid w:val="00085802"/>
    <w:rsid w:val="00094777"/>
    <w:rsid w:val="000C1C46"/>
    <w:rsid w:val="000C4586"/>
    <w:rsid w:val="000D0CF1"/>
    <w:rsid w:val="000D3C80"/>
    <w:rsid w:val="00102AD6"/>
    <w:rsid w:val="001313E9"/>
    <w:rsid w:val="00135E76"/>
    <w:rsid w:val="001361A9"/>
    <w:rsid w:val="0014579B"/>
    <w:rsid w:val="00147BB2"/>
    <w:rsid w:val="001511FD"/>
    <w:rsid w:val="0016616D"/>
    <w:rsid w:val="00173B81"/>
    <w:rsid w:val="001866F8"/>
    <w:rsid w:val="0019539A"/>
    <w:rsid w:val="001A501D"/>
    <w:rsid w:val="001A5D4E"/>
    <w:rsid w:val="001A7EAD"/>
    <w:rsid w:val="001B45D0"/>
    <w:rsid w:val="001C05D6"/>
    <w:rsid w:val="001C069D"/>
    <w:rsid w:val="001C44F1"/>
    <w:rsid w:val="001C454C"/>
    <w:rsid w:val="001D22CF"/>
    <w:rsid w:val="001E045A"/>
    <w:rsid w:val="001E5E5D"/>
    <w:rsid w:val="001E752A"/>
    <w:rsid w:val="001F28E3"/>
    <w:rsid w:val="001F72F4"/>
    <w:rsid w:val="002021D5"/>
    <w:rsid w:val="00224A3F"/>
    <w:rsid w:val="00231310"/>
    <w:rsid w:val="00245422"/>
    <w:rsid w:val="00250E06"/>
    <w:rsid w:val="00254326"/>
    <w:rsid w:val="00254682"/>
    <w:rsid w:val="00263951"/>
    <w:rsid w:val="00271CE3"/>
    <w:rsid w:val="00277118"/>
    <w:rsid w:val="00286A9C"/>
    <w:rsid w:val="00291FD2"/>
    <w:rsid w:val="002A6BCA"/>
    <w:rsid w:val="002D2083"/>
    <w:rsid w:val="002E09B9"/>
    <w:rsid w:val="002E55B4"/>
    <w:rsid w:val="00301943"/>
    <w:rsid w:val="003412A2"/>
    <w:rsid w:val="003619D5"/>
    <w:rsid w:val="00367497"/>
    <w:rsid w:val="00370E47"/>
    <w:rsid w:val="00372F23"/>
    <w:rsid w:val="003755B3"/>
    <w:rsid w:val="00385332"/>
    <w:rsid w:val="003A0F92"/>
    <w:rsid w:val="003A4A55"/>
    <w:rsid w:val="003B6570"/>
    <w:rsid w:val="003E0CA2"/>
    <w:rsid w:val="003F6F0E"/>
    <w:rsid w:val="00400C35"/>
    <w:rsid w:val="0040182B"/>
    <w:rsid w:val="00402DB8"/>
    <w:rsid w:val="004030FB"/>
    <w:rsid w:val="00406823"/>
    <w:rsid w:val="00416BA5"/>
    <w:rsid w:val="00426CC6"/>
    <w:rsid w:val="00433F62"/>
    <w:rsid w:val="00443EFE"/>
    <w:rsid w:val="00445D0D"/>
    <w:rsid w:val="00446FC3"/>
    <w:rsid w:val="0045036F"/>
    <w:rsid w:val="00450B2F"/>
    <w:rsid w:val="00453807"/>
    <w:rsid w:val="00453DA2"/>
    <w:rsid w:val="00456028"/>
    <w:rsid w:val="00467D4E"/>
    <w:rsid w:val="00480CE4"/>
    <w:rsid w:val="00491725"/>
    <w:rsid w:val="004917E0"/>
    <w:rsid w:val="004A73D5"/>
    <w:rsid w:val="004B05EE"/>
    <w:rsid w:val="004B1BA4"/>
    <w:rsid w:val="004C1FF2"/>
    <w:rsid w:val="004C6616"/>
    <w:rsid w:val="004D123F"/>
    <w:rsid w:val="004D1FCB"/>
    <w:rsid w:val="004D5674"/>
    <w:rsid w:val="004E34DE"/>
    <w:rsid w:val="004E4786"/>
    <w:rsid w:val="004E7369"/>
    <w:rsid w:val="004F1176"/>
    <w:rsid w:val="004F46C1"/>
    <w:rsid w:val="004F52E3"/>
    <w:rsid w:val="004F5707"/>
    <w:rsid w:val="004F5F0E"/>
    <w:rsid w:val="00507DC4"/>
    <w:rsid w:val="005252B7"/>
    <w:rsid w:val="00537CDA"/>
    <w:rsid w:val="00545926"/>
    <w:rsid w:val="00547328"/>
    <w:rsid w:val="00550D8A"/>
    <w:rsid w:val="005538BC"/>
    <w:rsid w:val="00560D57"/>
    <w:rsid w:val="00560DC3"/>
    <w:rsid w:val="005669AF"/>
    <w:rsid w:val="00575961"/>
    <w:rsid w:val="00592B51"/>
    <w:rsid w:val="005A29A8"/>
    <w:rsid w:val="005A2AAE"/>
    <w:rsid w:val="005B05FF"/>
    <w:rsid w:val="005B6263"/>
    <w:rsid w:val="005C03BF"/>
    <w:rsid w:val="005C2C78"/>
    <w:rsid w:val="005D019F"/>
    <w:rsid w:val="005D18E2"/>
    <w:rsid w:val="005D4E2C"/>
    <w:rsid w:val="005D6AAB"/>
    <w:rsid w:val="005D6BB0"/>
    <w:rsid w:val="005E3B04"/>
    <w:rsid w:val="005E5868"/>
    <w:rsid w:val="005E7F29"/>
    <w:rsid w:val="005F30CD"/>
    <w:rsid w:val="00612B0E"/>
    <w:rsid w:val="00616F7C"/>
    <w:rsid w:val="0062328D"/>
    <w:rsid w:val="00641912"/>
    <w:rsid w:val="006439FD"/>
    <w:rsid w:val="00654A37"/>
    <w:rsid w:val="00664877"/>
    <w:rsid w:val="00665921"/>
    <w:rsid w:val="006709FD"/>
    <w:rsid w:val="00674CE9"/>
    <w:rsid w:val="006802E8"/>
    <w:rsid w:val="006854B9"/>
    <w:rsid w:val="006879FE"/>
    <w:rsid w:val="006902B8"/>
    <w:rsid w:val="00693402"/>
    <w:rsid w:val="006A4BAC"/>
    <w:rsid w:val="006B1001"/>
    <w:rsid w:val="006C4CAA"/>
    <w:rsid w:val="006D10AA"/>
    <w:rsid w:val="006D3BF9"/>
    <w:rsid w:val="006E6A02"/>
    <w:rsid w:val="006F2865"/>
    <w:rsid w:val="006F40A6"/>
    <w:rsid w:val="006F7539"/>
    <w:rsid w:val="006F7D5B"/>
    <w:rsid w:val="0070107E"/>
    <w:rsid w:val="0070225C"/>
    <w:rsid w:val="00724430"/>
    <w:rsid w:val="00741CCA"/>
    <w:rsid w:val="00742527"/>
    <w:rsid w:val="007679AE"/>
    <w:rsid w:val="0077263C"/>
    <w:rsid w:val="00773C69"/>
    <w:rsid w:val="00773D1B"/>
    <w:rsid w:val="007856A1"/>
    <w:rsid w:val="0079153C"/>
    <w:rsid w:val="007A21BD"/>
    <w:rsid w:val="007A35BE"/>
    <w:rsid w:val="007A7B5F"/>
    <w:rsid w:val="007D19CC"/>
    <w:rsid w:val="007E15D4"/>
    <w:rsid w:val="007E5440"/>
    <w:rsid w:val="007E664F"/>
    <w:rsid w:val="007E754F"/>
    <w:rsid w:val="008073B3"/>
    <w:rsid w:val="0084241B"/>
    <w:rsid w:val="008435A9"/>
    <w:rsid w:val="00847DD0"/>
    <w:rsid w:val="00851CF7"/>
    <w:rsid w:val="00861A27"/>
    <w:rsid w:val="00871AFC"/>
    <w:rsid w:val="008756BC"/>
    <w:rsid w:val="008765F1"/>
    <w:rsid w:val="00880A77"/>
    <w:rsid w:val="00881650"/>
    <w:rsid w:val="00885714"/>
    <w:rsid w:val="00890BFE"/>
    <w:rsid w:val="00891E14"/>
    <w:rsid w:val="008A500B"/>
    <w:rsid w:val="008B641E"/>
    <w:rsid w:val="008C2CB1"/>
    <w:rsid w:val="008C2D4E"/>
    <w:rsid w:val="008C784B"/>
    <w:rsid w:val="009141A3"/>
    <w:rsid w:val="009271FB"/>
    <w:rsid w:val="0093463F"/>
    <w:rsid w:val="009420D6"/>
    <w:rsid w:val="009439C9"/>
    <w:rsid w:val="009629B2"/>
    <w:rsid w:val="00965E0B"/>
    <w:rsid w:val="00971187"/>
    <w:rsid w:val="00974FC9"/>
    <w:rsid w:val="00984240"/>
    <w:rsid w:val="009A44CC"/>
    <w:rsid w:val="009C5F32"/>
    <w:rsid w:val="009D16E8"/>
    <w:rsid w:val="009D26DF"/>
    <w:rsid w:val="009D2E1E"/>
    <w:rsid w:val="009D438F"/>
    <w:rsid w:val="009E127C"/>
    <w:rsid w:val="009E4D5C"/>
    <w:rsid w:val="009E612F"/>
    <w:rsid w:val="009E61B8"/>
    <w:rsid w:val="009F1170"/>
    <w:rsid w:val="009F36AC"/>
    <w:rsid w:val="009F3F5F"/>
    <w:rsid w:val="009F55C4"/>
    <w:rsid w:val="009F7DB8"/>
    <w:rsid w:val="00A05E86"/>
    <w:rsid w:val="00A13F48"/>
    <w:rsid w:val="00A15631"/>
    <w:rsid w:val="00A31483"/>
    <w:rsid w:val="00A317B3"/>
    <w:rsid w:val="00A33677"/>
    <w:rsid w:val="00A4218E"/>
    <w:rsid w:val="00A43A2C"/>
    <w:rsid w:val="00A453EE"/>
    <w:rsid w:val="00A461C4"/>
    <w:rsid w:val="00A466EE"/>
    <w:rsid w:val="00A609B6"/>
    <w:rsid w:val="00A65E4F"/>
    <w:rsid w:val="00A671ED"/>
    <w:rsid w:val="00A70212"/>
    <w:rsid w:val="00A75142"/>
    <w:rsid w:val="00A84A3F"/>
    <w:rsid w:val="00A96D4B"/>
    <w:rsid w:val="00AC14C4"/>
    <w:rsid w:val="00AC6072"/>
    <w:rsid w:val="00AC7F50"/>
    <w:rsid w:val="00AD3D54"/>
    <w:rsid w:val="00AD7A90"/>
    <w:rsid w:val="00AF4346"/>
    <w:rsid w:val="00AF4B6A"/>
    <w:rsid w:val="00AF6AEF"/>
    <w:rsid w:val="00AF7598"/>
    <w:rsid w:val="00B0694A"/>
    <w:rsid w:val="00B10EB7"/>
    <w:rsid w:val="00B118B6"/>
    <w:rsid w:val="00B20BDB"/>
    <w:rsid w:val="00B3224B"/>
    <w:rsid w:val="00B40D4E"/>
    <w:rsid w:val="00B518B7"/>
    <w:rsid w:val="00B63D45"/>
    <w:rsid w:val="00B64EAC"/>
    <w:rsid w:val="00B73236"/>
    <w:rsid w:val="00B77E1D"/>
    <w:rsid w:val="00B8393C"/>
    <w:rsid w:val="00B83BA5"/>
    <w:rsid w:val="00B83EC1"/>
    <w:rsid w:val="00B90065"/>
    <w:rsid w:val="00BA37CA"/>
    <w:rsid w:val="00BA772B"/>
    <w:rsid w:val="00BC1425"/>
    <w:rsid w:val="00BD0EA3"/>
    <w:rsid w:val="00BD2BC4"/>
    <w:rsid w:val="00BE2574"/>
    <w:rsid w:val="00BF5A15"/>
    <w:rsid w:val="00BF5ECE"/>
    <w:rsid w:val="00BF631D"/>
    <w:rsid w:val="00C041B4"/>
    <w:rsid w:val="00C07E5C"/>
    <w:rsid w:val="00C12A6D"/>
    <w:rsid w:val="00C1397C"/>
    <w:rsid w:val="00C13B9A"/>
    <w:rsid w:val="00C32499"/>
    <w:rsid w:val="00C36F4C"/>
    <w:rsid w:val="00C437EB"/>
    <w:rsid w:val="00C50EB3"/>
    <w:rsid w:val="00C511F6"/>
    <w:rsid w:val="00C51D29"/>
    <w:rsid w:val="00C67C34"/>
    <w:rsid w:val="00C741CE"/>
    <w:rsid w:val="00C745CE"/>
    <w:rsid w:val="00C754CE"/>
    <w:rsid w:val="00C86063"/>
    <w:rsid w:val="00CA6187"/>
    <w:rsid w:val="00CB2198"/>
    <w:rsid w:val="00CB2C77"/>
    <w:rsid w:val="00CB3C2B"/>
    <w:rsid w:val="00CC1005"/>
    <w:rsid w:val="00CC25B7"/>
    <w:rsid w:val="00CC292C"/>
    <w:rsid w:val="00CC5C00"/>
    <w:rsid w:val="00CD6973"/>
    <w:rsid w:val="00CE2631"/>
    <w:rsid w:val="00CE5182"/>
    <w:rsid w:val="00CE6D6F"/>
    <w:rsid w:val="00CF489A"/>
    <w:rsid w:val="00D01323"/>
    <w:rsid w:val="00D13C8C"/>
    <w:rsid w:val="00D16830"/>
    <w:rsid w:val="00D33F20"/>
    <w:rsid w:val="00D55113"/>
    <w:rsid w:val="00D67FDA"/>
    <w:rsid w:val="00D73B8A"/>
    <w:rsid w:val="00D818AE"/>
    <w:rsid w:val="00D8697F"/>
    <w:rsid w:val="00DA36AC"/>
    <w:rsid w:val="00DB55D4"/>
    <w:rsid w:val="00DB574D"/>
    <w:rsid w:val="00DC3343"/>
    <w:rsid w:val="00DD1142"/>
    <w:rsid w:val="00DD6089"/>
    <w:rsid w:val="00DE2EE7"/>
    <w:rsid w:val="00DE4D88"/>
    <w:rsid w:val="00DF0C4F"/>
    <w:rsid w:val="00DF6A8D"/>
    <w:rsid w:val="00E015A7"/>
    <w:rsid w:val="00E02A47"/>
    <w:rsid w:val="00E04086"/>
    <w:rsid w:val="00E04A82"/>
    <w:rsid w:val="00E23092"/>
    <w:rsid w:val="00E2690C"/>
    <w:rsid w:val="00E300F7"/>
    <w:rsid w:val="00E36528"/>
    <w:rsid w:val="00E422BD"/>
    <w:rsid w:val="00E6200C"/>
    <w:rsid w:val="00E70AEF"/>
    <w:rsid w:val="00E76D19"/>
    <w:rsid w:val="00E94B5C"/>
    <w:rsid w:val="00EA1B62"/>
    <w:rsid w:val="00EA6B9E"/>
    <w:rsid w:val="00EC3C89"/>
    <w:rsid w:val="00EC48D7"/>
    <w:rsid w:val="00EC5EC3"/>
    <w:rsid w:val="00ED7E21"/>
    <w:rsid w:val="00EE3C6C"/>
    <w:rsid w:val="00EE62D3"/>
    <w:rsid w:val="00EF0000"/>
    <w:rsid w:val="00EF0B11"/>
    <w:rsid w:val="00EF0C20"/>
    <w:rsid w:val="00EF69FF"/>
    <w:rsid w:val="00F031F6"/>
    <w:rsid w:val="00F11788"/>
    <w:rsid w:val="00F11F12"/>
    <w:rsid w:val="00F2672E"/>
    <w:rsid w:val="00F35AEB"/>
    <w:rsid w:val="00F417F4"/>
    <w:rsid w:val="00F53E46"/>
    <w:rsid w:val="00F622D3"/>
    <w:rsid w:val="00F66418"/>
    <w:rsid w:val="00F6783A"/>
    <w:rsid w:val="00F77637"/>
    <w:rsid w:val="00F81570"/>
    <w:rsid w:val="00F852DA"/>
    <w:rsid w:val="00F96042"/>
    <w:rsid w:val="00F96DB2"/>
    <w:rsid w:val="00FB5A49"/>
    <w:rsid w:val="00FC3A14"/>
    <w:rsid w:val="00FE0FF3"/>
    <w:rsid w:val="00FF52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99a69c,#dee1df"/>
    </o:shapedefaults>
    <o:shapelayout v:ext="edit">
      <o:idmap v:ext="edit" data="1"/>
    </o:shapelayout>
  </w:shapeDefaults>
  <w:decimalSymbol w:val="."/>
  <w:listSeparator w:val=","/>
  <w14:docId w14:val="37F0590A"/>
  <w15:docId w15:val="{447CC9FC-70BF-4BA5-99DF-A2199AA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170"/>
    <w:rPr>
      <w:sz w:val="24"/>
      <w:szCs w:val="24"/>
      <w:lang w:eastAsia="en-US"/>
    </w:rPr>
  </w:style>
  <w:style w:type="paragraph" w:styleId="Heading1">
    <w:name w:val="heading 1"/>
    <w:basedOn w:val="section-e"/>
    <w:next w:val="Normal"/>
    <w:link w:val="Heading1Char"/>
    <w:qFormat/>
    <w:rsid w:val="00C67C34"/>
    <w:pPr>
      <w:outlineLvl w:val="0"/>
    </w:pPr>
    <w:rPr>
      <w:rFonts w:ascii="Arial" w:hAnsi="Arial" w:cs="Arial"/>
      <w:b/>
      <w:bCs/>
    </w:rPr>
  </w:style>
  <w:style w:type="paragraph" w:styleId="Heading2">
    <w:name w:val="heading 2"/>
    <w:basedOn w:val="Normal"/>
    <w:next w:val="Normal"/>
    <w:qFormat/>
    <w:rsid w:val="008A500B"/>
    <w:pPr>
      <w:keepNext/>
      <w:outlineLvl w:val="1"/>
    </w:pPr>
    <w:rPr>
      <w:rFonts w:ascii="Arial" w:hAnsi="Arial"/>
      <w:b/>
      <w:i/>
      <w:szCs w:val="20"/>
      <w:lang w:val="en-US"/>
    </w:rPr>
  </w:style>
  <w:style w:type="paragraph" w:styleId="Heading3">
    <w:name w:val="heading 3"/>
    <w:basedOn w:val="Normal"/>
    <w:next w:val="Normal"/>
    <w:link w:val="Heading3Char"/>
    <w:qFormat/>
    <w:rsid w:val="008A500B"/>
    <w:pPr>
      <w:keepNext/>
      <w:outlineLvl w:val="2"/>
    </w:pPr>
    <w:rPr>
      <w:rFonts w:ascii="Arial" w:hAnsi="Arial"/>
      <w:b/>
      <w:sz w:val="22"/>
      <w:szCs w:val="20"/>
      <w:u w:val="single"/>
      <w:lang w:val="en-US"/>
    </w:rPr>
  </w:style>
  <w:style w:type="paragraph" w:styleId="Heading5">
    <w:name w:val="heading 5"/>
    <w:basedOn w:val="Normal"/>
    <w:next w:val="Normal"/>
    <w:qFormat/>
    <w:rsid w:val="008A50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uiPriority w:val="22"/>
    <w:qFormat/>
    <w:rsid w:val="00EC3C89"/>
    <w:rPr>
      <w:b/>
      <w:bCs/>
    </w:rPr>
  </w:style>
  <w:style w:type="character" w:customStyle="1" w:styleId="Heading3Char">
    <w:name w:val="Heading 3 Char"/>
    <w:link w:val="Heading3"/>
    <w:rsid w:val="008A500B"/>
    <w:rPr>
      <w:rFonts w:ascii="Arial" w:hAnsi="Arial"/>
      <w:b/>
      <w:sz w:val="22"/>
      <w:u w:val="single"/>
      <w:lang w:val="en-US" w:eastAsia="en-US" w:bidi="ar-SA"/>
    </w:rPr>
  </w:style>
  <w:style w:type="paragraph" w:customStyle="1" w:styleId="headnote-e">
    <w:name w:val="headnote-e"/>
    <w:basedOn w:val="Normal"/>
    <w:rsid w:val="008A500B"/>
    <w:pPr>
      <w:spacing w:before="100" w:beforeAutospacing="1" w:after="100" w:afterAutospacing="1"/>
    </w:pPr>
    <w:rPr>
      <w:lang w:eastAsia="en-CA"/>
    </w:rPr>
  </w:style>
  <w:style w:type="paragraph" w:customStyle="1" w:styleId="section-e">
    <w:name w:val="section-e"/>
    <w:basedOn w:val="Normal"/>
    <w:rsid w:val="008A500B"/>
    <w:pPr>
      <w:spacing w:before="100" w:beforeAutospacing="1" w:after="100" w:afterAutospacing="1"/>
    </w:pPr>
    <w:rPr>
      <w:lang w:eastAsia="en-CA"/>
    </w:rPr>
  </w:style>
  <w:style w:type="paragraph" w:customStyle="1" w:styleId="paragraph-e">
    <w:name w:val="paragraph-e"/>
    <w:basedOn w:val="Normal"/>
    <w:rsid w:val="008A500B"/>
    <w:pPr>
      <w:spacing w:before="100" w:beforeAutospacing="1" w:after="100" w:afterAutospacing="1"/>
    </w:pPr>
    <w:rPr>
      <w:lang w:eastAsia="en-CA"/>
    </w:rPr>
  </w:style>
  <w:style w:type="paragraph" w:customStyle="1" w:styleId="subsection-e">
    <w:name w:val="subsection-e"/>
    <w:basedOn w:val="Normal"/>
    <w:rsid w:val="008A500B"/>
    <w:pPr>
      <w:spacing w:before="100" w:beforeAutospacing="1" w:after="100" w:afterAutospacing="1"/>
    </w:pPr>
    <w:rPr>
      <w:lang w:eastAsia="en-CA"/>
    </w:rPr>
  </w:style>
  <w:style w:type="paragraph" w:customStyle="1" w:styleId="Normal1">
    <w:name w:val="Normal1"/>
    <w:basedOn w:val="Normal"/>
    <w:rsid w:val="008A500B"/>
    <w:pPr>
      <w:spacing w:before="100" w:beforeAutospacing="1" w:after="100" w:afterAutospacing="1"/>
    </w:pPr>
    <w:rPr>
      <w:lang w:eastAsia="en-CA"/>
    </w:rPr>
  </w:style>
  <w:style w:type="paragraph" w:styleId="ListParagraph">
    <w:name w:val="List Paragraph"/>
    <w:basedOn w:val="Normal"/>
    <w:uiPriority w:val="34"/>
    <w:qFormat/>
    <w:rsid w:val="00406823"/>
    <w:pPr>
      <w:ind w:left="720"/>
      <w:contextualSpacing/>
    </w:pPr>
  </w:style>
  <w:style w:type="character" w:styleId="FollowedHyperlink">
    <w:name w:val="FollowedHyperlink"/>
    <w:rsid w:val="00D818AE"/>
    <w:rPr>
      <w:color w:val="800080"/>
      <w:u w:val="single"/>
    </w:rPr>
  </w:style>
  <w:style w:type="character" w:styleId="CommentReference">
    <w:name w:val="annotation reference"/>
    <w:rsid w:val="00A671ED"/>
    <w:rPr>
      <w:sz w:val="16"/>
      <w:szCs w:val="16"/>
    </w:rPr>
  </w:style>
  <w:style w:type="paragraph" w:styleId="CommentText">
    <w:name w:val="annotation text"/>
    <w:basedOn w:val="Normal"/>
    <w:link w:val="CommentTextChar"/>
    <w:rsid w:val="00A671ED"/>
    <w:rPr>
      <w:sz w:val="20"/>
      <w:szCs w:val="20"/>
    </w:rPr>
  </w:style>
  <w:style w:type="character" w:customStyle="1" w:styleId="CommentTextChar">
    <w:name w:val="Comment Text Char"/>
    <w:link w:val="CommentText"/>
    <w:rsid w:val="00A671ED"/>
    <w:rPr>
      <w:lang w:eastAsia="en-US"/>
    </w:rPr>
  </w:style>
  <w:style w:type="paragraph" w:styleId="CommentSubject">
    <w:name w:val="annotation subject"/>
    <w:basedOn w:val="CommentText"/>
    <w:next w:val="CommentText"/>
    <w:link w:val="CommentSubjectChar"/>
    <w:rsid w:val="00A671ED"/>
    <w:rPr>
      <w:b/>
      <w:bCs/>
    </w:rPr>
  </w:style>
  <w:style w:type="character" w:customStyle="1" w:styleId="CommentSubjectChar">
    <w:name w:val="Comment Subject Char"/>
    <w:link w:val="CommentSubject"/>
    <w:rsid w:val="00A671ED"/>
    <w:rPr>
      <w:b/>
      <w:bCs/>
      <w:lang w:eastAsia="en-US"/>
    </w:rPr>
  </w:style>
  <w:style w:type="paragraph" w:styleId="Revision">
    <w:name w:val="Revision"/>
    <w:hidden/>
    <w:uiPriority w:val="99"/>
    <w:semiHidden/>
    <w:rsid w:val="00EE3C6C"/>
    <w:rPr>
      <w:sz w:val="24"/>
      <w:szCs w:val="24"/>
      <w:lang w:eastAsia="en-US"/>
    </w:rPr>
  </w:style>
  <w:style w:type="paragraph" w:styleId="Title">
    <w:name w:val="Title"/>
    <w:basedOn w:val="Normal"/>
    <w:next w:val="Normal"/>
    <w:link w:val="TitleChar"/>
    <w:qFormat/>
    <w:rsid w:val="00C67C34"/>
    <w:pPr>
      <w:autoSpaceDE w:val="0"/>
      <w:autoSpaceDN w:val="0"/>
      <w:adjustRightInd w:val="0"/>
    </w:pPr>
    <w:rPr>
      <w:rFonts w:ascii="Arial" w:hAnsi="Arial" w:cs="Arial"/>
      <w:b/>
      <w:bCs/>
      <w:color w:val="000000"/>
      <w:sz w:val="28"/>
      <w:szCs w:val="32"/>
    </w:rPr>
  </w:style>
  <w:style w:type="character" w:customStyle="1" w:styleId="TitleChar">
    <w:name w:val="Title Char"/>
    <w:link w:val="Title"/>
    <w:rsid w:val="00C67C34"/>
    <w:rPr>
      <w:rFonts w:ascii="Arial" w:hAnsi="Arial" w:cs="Arial"/>
      <w:b/>
      <w:bCs/>
      <w:color w:val="000000"/>
      <w:sz w:val="28"/>
      <w:szCs w:val="32"/>
      <w:lang w:eastAsia="en-US"/>
    </w:rPr>
  </w:style>
  <w:style w:type="character" w:customStyle="1" w:styleId="Heading1Char">
    <w:name w:val="Heading 1 Char"/>
    <w:link w:val="Heading1"/>
    <w:rsid w:val="00C67C34"/>
    <w:rPr>
      <w:rFonts w:ascii="Arial" w:hAnsi="Arial" w:cs="Arial"/>
      <w:b/>
      <w:bCs/>
      <w:sz w:val="24"/>
      <w:szCs w:val="24"/>
    </w:rPr>
  </w:style>
  <w:style w:type="character" w:styleId="Emphasis">
    <w:name w:val="Emphasis"/>
    <w:qFormat/>
    <w:rsid w:val="00C67C34"/>
    <w:rPr>
      <w:rFonts w:ascii="Arial" w:hAnsi="Arial" w:cs="Arial"/>
      <w:b/>
    </w:rPr>
  </w:style>
  <w:style w:type="paragraph" w:styleId="NoSpacing">
    <w:name w:val="No Spacing"/>
    <w:uiPriority w:val="1"/>
    <w:qFormat/>
    <w:rsid w:val="006879FE"/>
    <w:rPr>
      <w:sz w:val="24"/>
      <w:szCs w:val="24"/>
      <w:lang w:eastAsia="en-US"/>
    </w:rPr>
  </w:style>
  <w:style w:type="character" w:customStyle="1" w:styleId="apple-converted-space">
    <w:name w:val="apple-converted-space"/>
    <w:basedOn w:val="DefaultParagraphFont"/>
    <w:rsid w:val="00E300F7"/>
  </w:style>
  <w:style w:type="table" w:styleId="TableGrid">
    <w:name w:val="Table Grid"/>
    <w:basedOn w:val="TableNormal"/>
    <w:rsid w:val="0087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9083">
      <w:bodyDiv w:val="1"/>
      <w:marLeft w:val="0"/>
      <w:marRight w:val="0"/>
      <w:marTop w:val="0"/>
      <w:marBottom w:val="0"/>
      <w:divBdr>
        <w:top w:val="none" w:sz="0" w:space="0" w:color="auto"/>
        <w:left w:val="none" w:sz="0" w:space="0" w:color="auto"/>
        <w:bottom w:val="none" w:sz="0" w:space="0" w:color="auto"/>
        <w:right w:val="none" w:sz="0" w:space="0" w:color="auto"/>
      </w:divBdr>
    </w:div>
    <w:div w:id="463892575">
      <w:bodyDiv w:val="1"/>
      <w:marLeft w:val="0"/>
      <w:marRight w:val="0"/>
      <w:marTop w:val="0"/>
      <w:marBottom w:val="0"/>
      <w:divBdr>
        <w:top w:val="none" w:sz="0" w:space="0" w:color="auto"/>
        <w:left w:val="none" w:sz="0" w:space="0" w:color="auto"/>
        <w:bottom w:val="none" w:sz="0" w:space="0" w:color="auto"/>
        <w:right w:val="none" w:sz="0" w:space="0" w:color="auto"/>
      </w:divBdr>
    </w:div>
    <w:div w:id="2124761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FTIP@ontario.ca" TargetMode="External"/><Relationship Id="rId18" Type="http://schemas.openxmlformats.org/officeDocument/2006/relationships/hyperlink" Target="http://tribunalsontario.ca/cre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tribunalsontario.ca/cref/" TargetMode="External"/><Relationship Id="rId7" Type="http://schemas.openxmlformats.org/officeDocument/2006/relationships/endnotes" Target="endnotes.xml"/><Relationship Id="rId12" Type="http://schemas.openxmlformats.org/officeDocument/2006/relationships/hyperlink" Target="http://www.ontario/MFTIP/" TargetMode="External"/><Relationship Id="rId17" Type="http://schemas.openxmlformats.org/officeDocument/2006/relationships/hyperlink" Target="mailto:arb.registrar@ontario.c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ribunalsontario.ca/cref/loi-et-regles/"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TIP@ontario.c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rb.rfrext@ontario.c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ontario.ca/farmtax/" TargetMode="External"/><Relationship Id="rId19" Type="http://schemas.openxmlformats.org/officeDocument/2006/relationships/hyperlink" Target="mailto:arb.registrar@ontario.ca" TargetMode="External"/><Relationship Id="rId4" Type="http://schemas.openxmlformats.org/officeDocument/2006/relationships/settings" Target="settings.xml"/><Relationship Id="rId9" Type="http://schemas.openxmlformats.org/officeDocument/2006/relationships/hyperlink" Target="http://www.mpac.ca/" TargetMode="External"/><Relationship Id="rId14" Type="http://schemas.openxmlformats.org/officeDocument/2006/relationships/hyperlink" Target="http://www.mnr.gov.on.c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58A4-820B-4014-B121-2252D196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8303</CharactersWithSpaces>
  <SharedDoc>false</SharedDoc>
  <HLinks>
    <vt:vector size="54" baseType="variant">
      <vt:variant>
        <vt:i4>7798843</vt:i4>
      </vt:variant>
      <vt:variant>
        <vt:i4>21</vt:i4>
      </vt:variant>
      <vt:variant>
        <vt:i4>0</vt:i4>
      </vt:variant>
      <vt:variant>
        <vt:i4>5</vt:i4>
      </vt:variant>
      <vt:variant>
        <vt:lpwstr>http://elto.gov.on.ca/</vt:lpwstr>
      </vt:variant>
      <vt:variant>
        <vt:lpwstr/>
      </vt:variant>
      <vt:variant>
        <vt:i4>78</vt:i4>
      </vt:variant>
      <vt:variant>
        <vt:i4>18</vt:i4>
      </vt:variant>
      <vt:variant>
        <vt:i4>0</vt:i4>
      </vt:variant>
      <vt:variant>
        <vt:i4>5</vt:i4>
      </vt:variant>
      <vt:variant>
        <vt:lpwstr>http://elto.gov.on.ca/arb/legislation-and-rules/</vt:lpwstr>
      </vt:variant>
      <vt:variant>
        <vt:lpwstr/>
      </vt:variant>
      <vt:variant>
        <vt:i4>7798843</vt:i4>
      </vt:variant>
      <vt:variant>
        <vt:i4>15</vt:i4>
      </vt:variant>
      <vt:variant>
        <vt:i4>0</vt:i4>
      </vt:variant>
      <vt:variant>
        <vt:i4>5</vt:i4>
      </vt:variant>
      <vt:variant>
        <vt:lpwstr>http://elto.gov.on.ca/</vt:lpwstr>
      </vt:variant>
      <vt:variant>
        <vt:lpwstr/>
      </vt:variant>
      <vt:variant>
        <vt:i4>7340036</vt:i4>
      </vt:variant>
      <vt:variant>
        <vt:i4>12</vt:i4>
      </vt:variant>
      <vt:variant>
        <vt:i4>0</vt:i4>
      </vt:variant>
      <vt:variant>
        <vt:i4>5</vt:i4>
      </vt:variant>
      <vt:variant>
        <vt:lpwstr>mailto:Arb.rfrext@ontario.ca</vt:lpwstr>
      </vt:variant>
      <vt:variant>
        <vt:lpwstr/>
      </vt:variant>
      <vt:variant>
        <vt:i4>327772</vt:i4>
      </vt:variant>
      <vt:variant>
        <vt:i4>9</vt:i4>
      </vt:variant>
      <vt:variant>
        <vt:i4>0</vt:i4>
      </vt:variant>
      <vt:variant>
        <vt:i4>5</vt:i4>
      </vt:variant>
      <vt:variant>
        <vt:lpwstr>http://www.mnr.gov.on.ca/</vt:lpwstr>
      </vt:variant>
      <vt:variant>
        <vt:lpwstr/>
      </vt:variant>
      <vt:variant>
        <vt:i4>4456470</vt:i4>
      </vt:variant>
      <vt:variant>
        <vt:i4>6</vt:i4>
      </vt:variant>
      <vt:variant>
        <vt:i4>0</vt:i4>
      </vt:variant>
      <vt:variant>
        <vt:i4>5</vt:i4>
      </vt:variant>
      <vt:variant>
        <vt:lpwstr>http://www.ontario/MFTIP/</vt:lpwstr>
      </vt:variant>
      <vt:variant>
        <vt:lpwstr/>
      </vt:variant>
      <vt:variant>
        <vt:i4>2293857</vt:i4>
      </vt:variant>
      <vt:variant>
        <vt:i4>3</vt:i4>
      </vt:variant>
      <vt:variant>
        <vt:i4>0</vt:i4>
      </vt:variant>
      <vt:variant>
        <vt:i4>5</vt:i4>
      </vt:variant>
      <vt:variant>
        <vt:lpwstr>http://www.ontario.ca/farmtax/</vt:lpwstr>
      </vt:variant>
      <vt:variant>
        <vt:lpwstr/>
      </vt:variant>
      <vt:variant>
        <vt:i4>6815776</vt:i4>
      </vt:variant>
      <vt:variant>
        <vt:i4>0</vt:i4>
      </vt:variant>
      <vt:variant>
        <vt:i4>0</vt:i4>
      </vt:variant>
      <vt:variant>
        <vt:i4>5</vt:i4>
      </vt:variant>
      <vt:variant>
        <vt:lpwstr>http://www.mpac.ca/</vt:lpwstr>
      </vt:variant>
      <vt:variant>
        <vt:lpwstr/>
      </vt:variant>
      <vt:variant>
        <vt:i4>7798843</vt:i4>
      </vt:variant>
      <vt:variant>
        <vt:i4>3</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11</cp:revision>
  <cp:lastPrinted>2021-10-07T15:51:00Z</cp:lastPrinted>
  <dcterms:created xsi:type="dcterms:W3CDTF">2018-09-19T20:35:00Z</dcterms:created>
  <dcterms:modified xsi:type="dcterms:W3CDTF">2023-06-08T12:19:00Z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2021-10-06T15:27:38Z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0368c863-f046-42fe-b99a-4ff73e276461</vt:lpwstr>
  </property>
  <property fmtid="{D5CDD505-2E9C-101B-9397-08002B2CF9AE}" pid="8" name="MSIP_Label_034a106e-6316-442c-ad35-738afd673d2b_ContentBits">
    <vt:lpwstr>0</vt:lpwstr>
  </property>
</Properties>
</file>